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313D" w14:textId="77777777" w:rsidR="00327531" w:rsidRDefault="00327531" w:rsidP="00327531">
      <w:pPr>
        <w:pStyle w:val="Standard"/>
        <w:rPr>
          <w:rFonts w:ascii="Times New Roman" w:hAnsi="Times New Roman" w:cs="Times New Roman"/>
          <w:b/>
          <w:sz w:val="32"/>
          <w:szCs w:val="32"/>
        </w:rPr>
      </w:pPr>
    </w:p>
    <w:p w14:paraId="24658AE3" w14:textId="43DE688E" w:rsidR="00454798" w:rsidRPr="00454798" w:rsidRDefault="00327531" w:rsidP="00454798">
      <w:pPr>
        <w:pStyle w:val="Standard"/>
        <w:rPr>
          <w:rFonts w:ascii="Times New Roman" w:hAnsi="Times New Roman" w:cs="Times New Roman"/>
          <w:b/>
          <w:sz w:val="32"/>
          <w:szCs w:val="32"/>
        </w:rPr>
      </w:pPr>
      <w:r w:rsidRPr="00826FF1">
        <w:rPr>
          <w:rFonts w:ascii="Times New Roman" w:hAnsi="Times New Roman" w:cs="Times New Roman"/>
          <w:b/>
          <w:sz w:val="32"/>
          <w:szCs w:val="32"/>
        </w:rPr>
        <w:t xml:space="preserve">Verksamhetsplan för </w:t>
      </w:r>
      <w:r w:rsidR="008677C9">
        <w:rPr>
          <w:rFonts w:ascii="Times New Roman" w:hAnsi="Times New Roman" w:cs="Times New Roman"/>
          <w:b/>
          <w:sz w:val="32"/>
          <w:szCs w:val="32"/>
        </w:rPr>
        <w:t xml:space="preserve">Utbildningskommitten </w:t>
      </w:r>
      <w:r w:rsidRPr="00826FF1">
        <w:rPr>
          <w:rFonts w:ascii="Times New Roman" w:hAnsi="Times New Roman" w:cs="Times New Roman"/>
          <w:b/>
          <w:sz w:val="32"/>
          <w:szCs w:val="32"/>
        </w:rPr>
        <w:t>202</w:t>
      </w:r>
      <w:r w:rsidR="00826FF1" w:rsidRPr="00826FF1">
        <w:rPr>
          <w:rFonts w:ascii="Times New Roman" w:hAnsi="Times New Roman" w:cs="Times New Roman"/>
          <w:b/>
          <w:sz w:val="32"/>
          <w:szCs w:val="32"/>
        </w:rPr>
        <w:t>4</w:t>
      </w:r>
      <w:r w:rsidRPr="00826FF1">
        <w:rPr>
          <w:rFonts w:ascii="Times New Roman" w:hAnsi="Times New Roman" w:cs="Times New Roman"/>
          <w:b/>
          <w:sz w:val="32"/>
          <w:szCs w:val="32"/>
        </w:rPr>
        <w:t>–202</w:t>
      </w:r>
      <w:r w:rsidR="00826FF1" w:rsidRPr="00826FF1">
        <w:rPr>
          <w:rFonts w:ascii="Times New Roman" w:hAnsi="Times New Roman" w:cs="Times New Roman"/>
          <w:b/>
          <w:sz w:val="32"/>
          <w:szCs w:val="32"/>
        </w:rPr>
        <w:t>5</w:t>
      </w:r>
    </w:p>
    <w:tbl>
      <w:tblPr>
        <w:tblStyle w:val="Tabellrutntljust"/>
        <w:tblW w:w="4620" w:type="pct"/>
        <w:tblLook w:val="04A0" w:firstRow="1" w:lastRow="0" w:firstColumn="1" w:lastColumn="0" w:noHBand="0" w:noVBand="1"/>
      </w:tblPr>
      <w:tblGrid>
        <w:gridCol w:w="6431"/>
        <w:gridCol w:w="808"/>
        <w:gridCol w:w="806"/>
        <w:gridCol w:w="823"/>
        <w:gridCol w:w="794"/>
      </w:tblGrid>
      <w:tr w:rsidR="00454798" w14:paraId="4D8D01B3" w14:textId="77777777" w:rsidTr="006B68A8">
        <w:trPr>
          <w:trHeight w:val="1948"/>
        </w:trPr>
        <w:tc>
          <w:tcPr>
            <w:tcW w:w="3328" w:type="pct"/>
          </w:tcPr>
          <w:p w14:paraId="668DE747" w14:textId="77777777" w:rsidR="00454798" w:rsidRPr="004D5D6B" w:rsidRDefault="00454798" w:rsidP="006B68A8">
            <w:pPr>
              <w:rPr>
                <w:lang w:val="sv-SE"/>
              </w:rPr>
            </w:pPr>
            <w:r w:rsidRPr="004D5D6B">
              <w:rPr>
                <w:lang w:val="sv-SE"/>
              </w:rPr>
              <w:t>A = Ansvarar</w:t>
            </w:r>
          </w:p>
          <w:p w14:paraId="6CEE6D33" w14:textId="77777777" w:rsidR="00454798" w:rsidRPr="004D5D6B" w:rsidRDefault="00454798" w:rsidP="006B68A8">
            <w:pPr>
              <w:rPr>
                <w:lang w:val="sv-SE"/>
              </w:rPr>
            </w:pPr>
            <w:r w:rsidRPr="004D5D6B">
              <w:rPr>
                <w:lang w:val="sv-SE"/>
              </w:rPr>
              <w:t>B = Beslutar</w:t>
            </w:r>
          </w:p>
          <w:p w14:paraId="11E038A3" w14:textId="77777777" w:rsidR="00454798" w:rsidRPr="004D5D6B" w:rsidRDefault="00454798" w:rsidP="006B68A8">
            <w:pPr>
              <w:rPr>
                <w:lang w:val="sv-SE"/>
              </w:rPr>
            </w:pPr>
            <w:r w:rsidRPr="004D5D6B">
              <w:rPr>
                <w:lang w:val="sv-SE"/>
              </w:rPr>
              <w:t>AB = Ansvar och beslut</w:t>
            </w:r>
          </w:p>
          <w:p w14:paraId="61E98979" w14:textId="77777777" w:rsidR="00454798" w:rsidRPr="004D5D6B" w:rsidRDefault="00454798" w:rsidP="006B68A8">
            <w:pPr>
              <w:rPr>
                <w:lang w:val="sv-SE"/>
              </w:rPr>
            </w:pPr>
            <w:r w:rsidRPr="004D5D6B">
              <w:rPr>
                <w:lang w:val="sv-SE"/>
              </w:rPr>
              <w:t>F = Föreslår för beslut</w:t>
            </w:r>
          </w:p>
          <w:p w14:paraId="574BD301" w14:textId="77777777" w:rsidR="00454798" w:rsidRPr="004D5D6B" w:rsidRDefault="00454798" w:rsidP="006B68A8">
            <w:pPr>
              <w:rPr>
                <w:lang w:val="sv-SE"/>
              </w:rPr>
            </w:pPr>
            <w:r w:rsidRPr="004D5D6B">
              <w:rPr>
                <w:lang w:val="sv-SE"/>
              </w:rPr>
              <w:t>S = Samverkan med annan part</w:t>
            </w:r>
          </w:p>
        </w:tc>
        <w:tc>
          <w:tcPr>
            <w:tcW w:w="418" w:type="pct"/>
            <w:textDirection w:val="tbRl"/>
          </w:tcPr>
          <w:p w14:paraId="12EAA45C" w14:textId="77777777" w:rsidR="00454798" w:rsidRDefault="00454798" w:rsidP="006B68A8">
            <w:pPr>
              <w:ind w:left="113" w:right="113"/>
            </w:pPr>
            <w:r>
              <w:t>Svenska Ishockeyförbundet</w:t>
            </w:r>
          </w:p>
        </w:tc>
        <w:tc>
          <w:tcPr>
            <w:tcW w:w="417" w:type="pct"/>
            <w:textDirection w:val="tbRl"/>
          </w:tcPr>
          <w:p w14:paraId="4EB00C7A" w14:textId="77777777" w:rsidR="00454798" w:rsidRDefault="00454798" w:rsidP="006B68A8">
            <w:pPr>
              <w:ind w:left="113" w:right="113"/>
            </w:pPr>
            <w:r>
              <w:t>Regionstyrelsen</w:t>
            </w:r>
          </w:p>
        </w:tc>
        <w:tc>
          <w:tcPr>
            <w:tcW w:w="426" w:type="pct"/>
            <w:textDirection w:val="tbRl"/>
          </w:tcPr>
          <w:p w14:paraId="52DB80DB" w14:textId="77777777" w:rsidR="00454798" w:rsidRDefault="00454798" w:rsidP="006B68A8">
            <w:pPr>
              <w:ind w:left="113" w:right="113"/>
            </w:pPr>
            <w:r>
              <w:t>Utbildnings</w:t>
            </w:r>
          </w:p>
          <w:p w14:paraId="49EB37E9" w14:textId="77777777" w:rsidR="00454798" w:rsidRDefault="00454798" w:rsidP="006B68A8">
            <w:pPr>
              <w:ind w:left="113" w:right="113"/>
            </w:pPr>
            <w:r>
              <w:t>kommittén</w:t>
            </w:r>
          </w:p>
        </w:tc>
        <w:tc>
          <w:tcPr>
            <w:tcW w:w="411" w:type="pct"/>
            <w:textDirection w:val="tbRl"/>
          </w:tcPr>
          <w:p w14:paraId="5FCCC421" w14:textId="77777777" w:rsidR="00454798" w:rsidRDefault="00454798" w:rsidP="006B68A8">
            <w:pPr>
              <w:ind w:left="113" w:right="113"/>
            </w:pPr>
            <w:r>
              <w:t>Hockeykontoret</w:t>
            </w:r>
          </w:p>
        </w:tc>
      </w:tr>
      <w:tr w:rsidR="00454798" w14:paraId="2C9F07D0" w14:textId="77777777" w:rsidTr="006B68A8">
        <w:tc>
          <w:tcPr>
            <w:tcW w:w="3328" w:type="pct"/>
            <w:shd w:val="clear" w:color="auto" w:fill="F2F2F2" w:themeFill="background1" w:themeFillShade="F2"/>
          </w:tcPr>
          <w:p w14:paraId="35871675" w14:textId="77777777" w:rsidR="00454798" w:rsidRDefault="00454798" w:rsidP="006B68A8">
            <w:pPr>
              <w:pStyle w:val="Rubrik4"/>
            </w:pPr>
            <w:r>
              <w:t>Nationellt</w:t>
            </w:r>
          </w:p>
        </w:tc>
        <w:tc>
          <w:tcPr>
            <w:tcW w:w="418" w:type="pct"/>
            <w:shd w:val="clear" w:color="auto" w:fill="F2F2F2" w:themeFill="background1" w:themeFillShade="F2"/>
          </w:tcPr>
          <w:p w14:paraId="1A754599" w14:textId="77777777" w:rsidR="00454798" w:rsidRDefault="00454798" w:rsidP="006B68A8"/>
        </w:tc>
        <w:tc>
          <w:tcPr>
            <w:tcW w:w="417" w:type="pct"/>
            <w:shd w:val="clear" w:color="auto" w:fill="F2F2F2" w:themeFill="background1" w:themeFillShade="F2"/>
          </w:tcPr>
          <w:p w14:paraId="1FFBAFD0" w14:textId="77777777" w:rsidR="00454798" w:rsidRDefault="00454798" w:rsidP="006B68A8"/>
        </w:tc>
        <w:tc>
          <w:tcPr>
            <w:tcW w:w="426" w:type="pct"/>
            <w:shd w:val="clear" w:color="auto" w:fill="F2F2F2" w:themeFill="background1" w:themeFillShade="F2"/>
          </w:tcPr>
          <w:p w14:paraId="15947F01" w14:textId="77777777" w:rsidR="00454798" w:rsidRDefault="00454798" w:rsidP="006B68A8"/>
        </w:tc>
        <w:tc>
          <w:tcPr>
            <w:tcW w:w="411" w:type="pct"/>
            <w:shd w:val="clear" w:color="auto" w:fill="F2F2F2" w:themeFill="background1" w:themeFillShade="F2"/>
          </w:tcPr>
          <w:p w14:paraId="7CD904EE" w14:textId="77777777" w:rsidR="00454798" w:rsidRDefault="00454798" w:rsidP="006B68A8"/>
        </w:tc>
      </w:tr>
      <w:tr w:rsidR="00454798" w14:paraId="2A455DF5" w14:textId="77777777" w:rsidTr="006B68A8">
        <w:tc>
          <w:tcPr>
            <w:tcW w:w="3328" w:type="pct"/>
          </w:tcPr>
          <w:p w14:paraId="6BFB7906" w14:textId="77777777" w:rsidR="00454798" w:rsidRPr="001B0DAD" w:rsidRDefault="00454798" w:rsidP="006B68A8">
            <w:r w:rsidRPr="001B0DAD">
              <w:t>Tränarutbildning</w:t>
            </w:r>
            <w:r>
              <w:t xml:space="preserve"> och</w:t>
            </w:r>
            <w:r w:rsidRPr="001B0DAD">
              <w:t xml:space="preserve"> </w:t>
            </w:r>
            <w:r>
              <w:t>nationell fortbildning</w:t>
            </w:r>
          </w:p>
        </w:tc>
        <w:tc>
          <w:tcPr>
            <w:tcW w:w="418" w:type="pct"/>
          </w:tcPr>
          <w:p w14:paraId="295EB971" w14:textId="77777777" w:rsidR="00454798" w:rsidRPr="001B0DAD" w:rsidRDefault="00454798" w:rsidP="006B68A8">
            <w:pPr>
              <w:jc w:val="center"/>
            </w:pPr>
            <w:r w:rsidRPr="001B0DAD">
              <w:t>AB</w:t>
            </w:r>
          </w:p>
        </w:tc>
        <w:tc>
          <w:tcPr>
            <w:tcW w:w="417" w:type="pct"/>
          </w:tcPr>
          <w:p w14:paraId="31FCEB02" w14:textId="77777777" w:rsidR="00454798" w:rsidRPr="001B0DAD" w:rsidRDefault="00454798" w:rsidP="006B68A8">
            <w:pPr>
              <w:jc w:val="center"/>
            </w:pPr>
          </w:p>
        </w:tc>
        <w:tc>
          <w:tcPr>
            <w:tcW w:w="426" w:type="pct"/>
          </w:tcPr>
          <w:p w14:paraId="4ED08617" w14:textId="77777777" w:rsidR="00454798" w:rsidRPr="001B0DAD" w:rsidRDefault="00454798" w:rsidP="006B68A8">
            <w:pPr>
              <w:jc w:val="center"/>
            </w:pPr>
            <w:r>
              <w:t>S</w:t>
            </w:r>
          </w:p>
        </w:tc>
        <w:tc>
          <w:tcPr>
            <w:tcW w:w="411" w:type="pct"/>
          </w:tcPr>
          <w:p w14:paraId="30B4FC72" w14:textId="77777777" w:rsidR="00454798" w:rsidRPr="001B0DAD" w:rsidRDefault="00454798" w:rsidP="006B68A8">
            <w:pPr>
              <w:jc w:val="center"/>
            </w:pPr>
            <w:r w:rsidRPr="001B0DAD">
              <w:t>S</w:t>
            </w:r>
          </w:p>
        </w:tc>
      </w:tr>
      <w:tr w:rsidR="00454798" w14:paraId="18D46534" w14:textId="77777777" w:rsidTr="006B68A8">
        <w:tc>
          <w:tcPr>
            <w:tcW w:w="3328" w:type="pct"/>
          </w:tcPr>
          <w:p w14:paraId="423250DA" w14:textId="77777777" w:rsidR="00454798" w:rsidRPr="001B0DAD" w:rsidRDefault="00454798" w:rsidP="006B68A8">
            <w:r w:rsidRPr="001B0DAD">
              <w:t>Spelarutbildning</w:t>
            </w:r>
          </w:p>
        </w:tc>
        <w:tc>
          <w:tcPr>
            <w:tcW w:w="418" w:type="pct"/>
          </w:tcPr>
          <w:p w14:paraId="1F5494A9" w14:textId="77777777" w:rsidR="00454798" w:rsidRPr="001B0DAD" w:rsidRDefault="00454798" w:rsidP="006B68A8">
            <w:pPr>
              <w:jc w:val="center"/>
            </w:pPr>
            <w:r w:rsidRPr="001B0DAD">
              <w:t>B</w:t>
            </w:r>
          </w:p>
        </w:tc>
        <w:tc>
          <w:tcPr>
            <w:tcW w:w="417" w:type="pct"/>
          </w:tcPr>
          <w:p w14:paraId="0AD7EC97" w14:textId="77777777" w:rsidR="00454798" w:rsidRPr="001B0DAD" w:rsidRDefault="00454798" w:rsidP="006B68A8">
            <w:pPr>
              <w:jc w:val="center"/>
            </w:pPr>
          </w:p>
        </w:tc>
        <w:tc>
          <w:tcPr>
            <w:tcW w:w="426" w:type="pct"/>
          </w:tcPr>
          <w:p w14:paraId="189C247D" w14:textId="77777777" w:rsidR="00454798" w:rsidRPr="001B0DAD" w:rsidRDefault="00454798" w:rsidP="006B68A8">
            <w:pPr>
              <w:jc w:val="center"/>
            </w:pPr>
            <w:r w:rsidRPr="001B0DAD">
              <w:t>S</w:t>
            </w:r>
          </w:p>
        </w:tc>
        <w:tc>
          <w:tcPr>
            <w:tcW w:w="411" w:type="pct"/>
          </w:tcPr>
          <w:p w14:paraId="39309BC3" w14:textId="77777777" w:rsidR="00454798" w:rsidRPr="001B0DAD" w:rsidRDefault="00454798" w:rsidP="006B68A8">
            <w:pPr>
              <w:jc w:val="center"/>
            </w:pPr>
            <w:r w:rsidRPr="001B0DAD">
              <w:t>A</w:t>
            </w:r>
          </w:p>
        </w:tc>
      </w:tr>
      <w:tr w:rsidR="00454798" w14:paraId="28233993" w14:textId="77777777" w:rsidTr="006B68A8">
        <w:tc>
          <w:tcPr>
            <w:tcW w:w="3328" w:type="pct"/>
          </w:tcPr>
          <w:p w14:paraId="273B3BCE" w14:textId="77777777" w:rsidR="00454798" w:rsidRPr="001B0DAD" w:rsidRDefault="00454798" w:rsidP="006B68A8">
            <w:r w:rsidRPr="001B0DAD">
              <w:t>Domarutbildning</w:t>
            </w:r>
          </w:p>
        </w:tc>
        <w:tc>
          <w:tcPr>
            <w:tcW w:w="418" w:type="pct"/>
          </w:tcPr>
          <w:p w14:paraId="2672255B" w14:textId="77777777" w:rsidR="00454798" w:rsidRPr="001B0DAD" w:rsidRDefault="00454798" w:rsidP="006B68A8">
            <w:pPr>
              <w:jc w:val="center"/>
            </w:pPr>
            <w:r w:rsidRPr="001B0DAD">
              <w:t>A</w:t>
            </w:r>
          </w:p>
        </w:tc>
        <w:tc>
          <w:tcPr>
            <w:tcW w:w="417" w:type="pct"/>
          </w:tcPr>
          <w:p w14:paraId="040FCD88" w14:textId="77777777" w:rsidR="00454798" w:rsidRPr="001B0DAD" w:rsidRDefault="00454798" w:rsidP="006B68A8">
            <w:pPr>
              <w:jc w:val="center"/>
            </w:pPr>
          </w:p>
        </w:tc>
        <w:tc>
          <w:tcPr>
            <w:tcW w:w="426" w:type="pct"/>
          </w:tcPr>
          <w:p w14:paraId="6D4C9A18" w14:textId="77777777" w:rsidR="00454798" w:rsidRPr="001B0DAD" w:rsidRDefault="00454798" w:rsidP="006B68A8">
            <w:pPr>
              <w:jc w:val="center"/>
            </w:pPr>
            <w:r w:rsidRPr="001B0DAD">
              <w:t>S</w:t>
            </w:r>
          </w:p>
        </w:tc>
        <w:tc>
          <w:tcPr>
            <w:tcW w:w="411" w:type="pct"/>
          </w:tcPr>
          <w:p w14:paraId="2EC073B2" w14:textId="77777777" w:rsidR="00454798" w:rsidRPr="001B0DAD" w:rsidRDefault="00454798" w:rsidP="006B68A8">
            <w:pPr>
              <w:jc w:val="center"/>
            </w:pPr>
            <w:r w:rsidRPr="001B0DAD">
              <w:t>S</w:t>
            </w:r>
          </w:p>
        </w:tc>
      </w:tr>
      <w:tr w:rsidR="00454798" w14:paraId="72B3C0C1" w14:textId="77777777" w:rsidTr="006B68A8">
        <w:tc>
          <w:tcPr>
            <w:tcW w:w="3328" w:type="pct"/>
          </w:tcPr>
          <w:p w14:paraId="6A6481EF" w14:textId="77777777" w:rsidR="00454798" w:rsidRPr="001B0DAD" w:rsidRDefault="00454798" w:rsidP="006B68A8">
            <w:r w:rsidRPr="001B0DAD">
              <w:t>Utbildarutbildning instruktörer</w:t>
            </w:r>
          </w:p>
        </w:tc>
        <w:tc>
          <w:tcPr>
            <w:tcW w:w="418" w:type="pct"/>
          </w:tcPr>
          <w:p w14:paraId="2CD99D3E" w14:textId="77777777" w:rsidR="00454798" w:rsidRPr="001B0DAD" w:rsidRDefault="00454798" w:rsidP="006B68A8">
            <w:pPr>
              <w:jc w:val="center"/>
            </w:pPr>
            <w:r w:rsidRPr="001B0DAD">
              <w:t>A</w:t>
            </w:r>
          </w:p>
        </w:tc>
        <w:tc>
          <w:tcPr>
            <w:tcW w:w="417" w:type="pct"/>
          </w:tcPr>
          <w:p w14:paraId="3372312F" w14:textId="77777777" w:rsidR="00454798" w:rsidRPr="001B0DAD" w:rsidRDefault="00454798" w:rsidP="006B68A8">
            <w:pPr>
              <w:jc w:val="center"/>
            </w:pPr>
          </w:p>
        </w:tc>
        <w:tc>
          <w:tcPr>
            <w:tcW w:w="426" w:type="pct"/>
          </w:tcPr>
          <w:p w14:paraId="3ED5B3DD" w14:textId="77777777" w:rsidR="00454798" w:rsidRPr="001B0DAD" w:rsidRDefault="00454798" w:rsidP="006B68A8">
            <w:pPr>
              <w:jc w:val="center"/>
            </w:pPr>
          </w:p>
        </w:tc>
        <w:tc>
          <w:tcPr>
            <w:tcW w:w="411" w:type="pct"/>
          </w:tcPr>
          <w:p w14:paraId="2761EC52" w14:textId="77777777" w:rsidR="00454798" w:rsidRPr="001B0DAD" w:rsidRDefault="00454798" w:rsidP="006B68A8">
            <w:pPr>
              <w:jc w:val="center"/>
            </w:pPr>
          </w:p>
        </w:tc>
      </w:tr>
      <w:tr w:rsidR="00454798" w14:paraId="7AE46E45" w14:textId="77777777" w:rsidTr="006B68A8">
        <w:tc>
          <w:tcPr>
            <w:tcW w:w="3328" w:type="pct"/>
          </w:tcPr>
          <w:p w14:paraId="74F6AA71" w14:textId="77777777" w:rsidR="00454798" w:rsidRPr="001B0DAD" w:rsidRDefault="00454798" w:rsidP="006B68A8">
            <w:r w:rsidRPr="001B0DAD">
              <w:t>IUP Utbildningsplattformen</w:t>
            </w:r>
          </w:p>
        </w:tc>
        <w:tc>
          <w:tcPr>
            <w:tcW w:w="418" w:type="pct"/>
          </w:tcPr>
          <w:p w14:paraId="35F5947B" w14:textId="77777777" w:rsidR="00454798" w:rsidRPr="001B0DAD" w:rsidRDefault="00454798" w:rsidP="006B68A8">
            <w:pPr>
              <w:jc w:val="center"/>
            </w:pPr>
            <w:r w:rsidRPr="001B0DAD">
              <w:t>AB</w:t>
            </w:r>
          </w:p>
        </w:tc>
        <w:tc>
          <w:tcPr>
            <w:tcW w:w="417" w:type="pct"/>
          </w:tcPr>
          <w:p w14:paraId="294E0E06" w14:textId="77777777" w:rsidR="00454798" w:rsidRPr="001B0DAD" w:rsidRDefault="00454798" w:rsidP="006B68A8">
            <w:pPr>
              <w:jc w:val="center"/>
            </w:pPr>
          </w:p>
        </w:tc>
        <w:tc>
          <w:tcPr>
            <w:tcW w:w="426" w:type="pct"/>
          </w:tcPr>
          <w:p w14:paraId="327CBFC4" w14:textId="77777777" w:rsidR="00454798" w:rsidRPr="001B0DAD" w:rsidRDefault="00454798" w:rsidP="006B68A8">
            <w:pPr>
              <w:jc w:val="center"/>
            </w:pPr>
          </w:p>
        </w:tc>
        <w:tc>
          <w:tcPr>
            <w:tcW w:w="411" w:type="pct"/>
          </w:tcPr>
          <w:p w14:paraId="76D595E5" w14:textId="77777777" w:rsidR="00454798" w:rsidRPr="001B0DAD" w:rsidRDefault="00454798" w:rsidP="006B68A8">
            <w:pPr>
              <w:jc w:val="center"/>
            </w:pPr>
            <w:r w:rsidRPr="001B0DAD">
              <w:t>S</w:t>
            </w:r>
          </w:p>
        </w:tc>
      </w:tr>
      <w:tr w:rsidR="00454798" w14:paraId="48B8D2FC" w14:textId="77777777" w:rsidTr="006B68A8">
        <w:tc>
          <w:tcPr>
            <w:tcW w:w="3328" w:type="pct"/>
          </w:tcPr>
          <w:p w14:paraId="2867457A" w14:textId="77777777" w:rsidR="00454798" w:rsidRPr="001B0DAD" w:rsidRDefault="00454798" w:rsidP="006B68A8">
            <w:r>
              <w:t>Utbildningsutskottet</w:t>
            </w:r>
          </w:p>
        </w:tc>
        <w:tc>
          <w:tcPr>
            <w:tcW w:w="418" w:type="pct"/>
          </w:tcPr>
          <w:p w14:paraId="1CE12F44" w14:textId="77777777" w:rsidR="00454798" w:rsidRPr="001B0DAD" w:rsidRDefault="00454798" w:rsidP="006B68A8">
            <w:pPr>
              <w:jc w:val="center"/>
            </w:pPr>
            <w:r>
              <w:t>A</w:t>
            </w:r>
          </w:p>
        </w:tc>
        <w:tc>
          <w:tcPr>
            <w:tcW w:w="417" w:type="pct"/>
          </w:tcPr>
          <w:p w14:paraId="05DF044C" w14:textId="77777777" w:rsidR="00454798" w:rsidRPr="001B0DAD" w:rsidRDefault="00454798" w:rsidP="006B68A8">
            <w:pPr>
              <w:jc w:val="center"/>
            </w:pPr>
          </w:p>
        </w:tc>
        <w:tc>
          <w:tcPr>
            <w:tcW w:w="426" w:type="pct"/>
          </w:tcPr>
          <w:p w14:paraId="57B47AC0" w14:textId="77777777" w:rsidR="00454798" w:rsidRPr="001B0DAD" w:rsidRDefault="00454798" w:rsidP="006B68A8">
            <w:pPr>
              <w:jc w:val="center"/>
            </w:pPr>
          </w:p>
        </w:tc>
        <w:tc>
          <w:tcPr>
            <w:tcW w:w="411" w:type="pct"/>
          </w:tcPr>
          <w:p w14:paraId="41D5F8DB" w14:textId="77777777" w:rsidR="00454798" w:rsidRPr="001B0DAD" w:rsidRDefault="00454798" w:rsidP="006B68A8">
            <w:pPr>
              <w:jc w:val="center"/>
            </w:pPr>
            <w:r>
              <w:t>S</w:t>
            </w:r>
          </w:p>
        </w:tc>
      </w:tr>
      <w:tr w:rsidR="00454798" w14:paraId="34C76D8A" w14:textId="77777777" w:rsidTr="006B68A8">
        <w:tc>
          <w:tcPr>
            <w:tcW w:w="3328" w:type="pct"/>
            <w:shd w:val="clear" w:color="auto" w:fill="F2F2F2" w:themeFill="background1" w:themeFillShade="F2"/>
          </w:tcPr>
          <w:p w14:paraId="7582D6D3" w14:textId="77777777" w:rsidR="00454798" w:rsidRPr="001B0DAD" w:rsidRDefault="00454798" w:rsidP="006B68A8">
            <w:pPr>
              <w:pStyle w:val="Rubrik4"/>
              <w:rPr>
                <w:color w:val="auto"/>
              </w:rPr>
            </w:pPr>
            <w:r w:rsidRPr="001B0DAD">
              <w:rPr>
                <w:color w:val="auto"/>
              </w:rPr>
              <w:t>Regionalt</w:t>
            </w:r>
          </w:p>
        </w:tc>
        <w:tc>
          <w:tcPr>
            <w:tcW w:w="418" w:type="pct"/>
            <w:shd w:val="clear" w:color="auto" w:fill="F2F2F2" w:themeFill="background1" w:themeFillShade="F2"/>
          </w:tcPr>
          <w:p w14:paraId="37784F38" w14:textId="77777777" w:rsidR="00454798" w:rsidRPr="001B0DAD" w:rsidRDefault="00454798" w:rsidP="006B68A8">
            <w:pPr>
              <w:jc w:val="center"/>
            </w:pPr>
          </w:p>
        </w:tc>
        <w:tc>
          <w:tcPr>
            <w:tcW w:w="417" w:type="pct"/>
            <w:shd w:val="clear" w:color="auto" w:fill="F2F2F2" w:themeFill="background1" w:themeFillShade="F2"/>
          </w:tcPr>
          <w:p w14:paraId="1D83E6D8" w14:textId="77777777" w:rsidR="00454798" w:rsidRPr="001B0DAD" w:rsidRDefault="00454798" w:rsidP="006B68A8">
            <w:pPr>
              <w:jc w:val="center"/>
            </w:pPr>
          </w:p>
        </w:tc>
        <w:tc>
          <w:tcPr>
            <w:tcW w:w="426" w:type="pct"/>
            <w:shd w:val="clear" w:color="auto" w:fill="F2F2F2" w:themeFill="background1" w:themeFillShade="F2"/>
          </w:tcPr>
          <w:p w14:paraId="683BBB97" w14:textId="77777777" w:rsidR="00454798" w:rsidRPr="001B0DAD" w:rsidRDefault="00454798" w:rsidP="006B68A8">
            <w:pPr>
              <w:jc w:val="center"/>
            </w:pPr>
          </w:p>
        </w:tc>
        <w:tc>
          <w:tcPr>
            <w:tcW w:w="411" w:type="pct"/>
            <w:shd w:val="clear" w:color="auto" w:fill="F2F2F2" w:themeFill="background1" w:themeFillShade="F2"/>
          </w:tcPr>
          <w:p w14:paraId="569888DD" w14:textId="77777777" w:rsidR="00454798" w:rsidRPr="001B0DAD" w:rsidRDefault="00454798" w:rsidP="006B68A8">
            <w:pPr>
              <w:jc w:val="center"/>
            </w:pPr>
          </w:p>
        </w:tc>
      </w:tr>
      <w:tr w:rsidR="00454798" w14:paraId="3FCE30E9" w14:textId="77777777" w:rsidTr="006B68A8">
        <w:tc>
          <w:tcPr>
            <w:tcW w:w="3328" w:type="pct"/>
          </w:tcPr>
          <w:p w14:paraId="61C20625" w14:textId="77777777" w:rsidR="00454798" w:rsidRPr="001B0DAD" w:rsidRDefault="00454798" w:rsidP="006B68A8">
            <w:r w:rsidRPr="001B0DAD">
              <w:t>Rapportering styrelse</w:t>
            </w:r>
          </w:p>
        </w:tc>
        <w:tc>
          <w:tcPr>
            <w:tcW w:w="418" w:type="pct"/>
          </w:tcPr>
          <w:p w14:paraId="6B72B06D" w14:textId="77777777" w:rsidR="00454798" w:rsidRPr="001B0DAD" w:rsidRDefault="00454798" w:rsidP="006B68A8">
            <w:pPr>
              <w:jc w:val="center"/>
            </w:pPr>
          </w:p>
        </w:tc>
        <w:tc>
          <w:tcPr>
            <w:tcW w:w="417" w:type="pct"/>
          </w:tcPr>
          <w:p w14:paraId="29E73086" w14:textId="77777777" w:rsidR="00454798" w:rsidRPr="001B0DAD" w:rsidRDefault="00454798" w:rsidP="006B68A8">
            <w:pPr>
              <w:jc w:val="center"/>
            </w:pPr>
          </w:p>
        </w:tc>
        <w:tc>
          <w:tcPr>
            <w:tcW w:w="426" w:type="pct"/>
          </w:tcPr>
          <w:p w14:paraId="253D3FF3" w14:textId="77777777" w:rsidR="00454798" w:rsidRPr="001B0DAD" w:rsidRDefault="00454798" w:rsidP="006B68A8">
            <w:pPr>
              <w:jc w:val="center"/>
            </w:pPr>
            <w:r>
              <w:t>A</w:t>
            </w:r>
          </w:p>
        </w:tc>
        <w:tc>
          <w:tcPr>
            <w:tcW w:w="411" w:type="pct"/>
          </w:tcPr>
          <w:p w14:paraId="39CB1AC1" w14:textId="77777777" w:rsidR="00454798" w:rsidRPr="001B0DAD" w:rsidRDefault="00454798" w:rsidP="006B68A8">
            <w:pPr>
              <w:jc w:val="center"/>
            </w:pPr>
          </w:p>
        </w:tc>
      </w:tr>
      <w:tr w:rsidR="00454798" w14:paraId="4492308E" w14:textId="77777777" w:rsidTr="006B68A8">
        <w:tc>
          <w:tcPr>
            <w:tcW w:w="3328" w:type="pct"/>
          </w:tcPr>
          <w:p w14:paraId="64372978" w14:textId="77777777" w:rsidR="00454798" w:rsidRPr="001B0DAD" w:rsidRDefault="00454798" w:rsidP="006B68A8">
            <w:r>
              <w:t>Kommittémöten och träffar</w:t>
            </w:r>
          </w:p>
        </w:tc>
        <w:tc>
          <w:tcPr>
            <w:tcW w:w="418" w:type="pct"/>
          </w:tcPr>
          <w:p w14:paraId="333EBDBB" w14:textId="77777777" w:rsidR="00454798" w:rsidRPr="001B0DAD" w:rsidRDefault="00454798" w:rsidP="006B68A8">
            <w:pPr>
              <w:jc w:val="center"/>
            </w:pPr>
          </w:p>
        </w:tc>
        <w:tc>
          <w:tcPr>
            <w:tcW w:w="417" w:type="pct"/>
          </w:tcPr>
          <w:p w14:paraId="0901804F" w14:textId="77777777" w:rsidR="00454798" w:rsidRPr="001B0DAD" w:rsidRDefault="00454798" w:rsidP="006B68A8">
            <w:pPr>
              <w:jc w:val="center"/>
            </w:pPr>
          </w:p>
        </w:tc>
        <w:tc>
          <w:tcPr>
            <w:tcW w:w="426" w:type="pct"/>
          </w:tcPr>
          <w:p w14:paraId="19A41438" w14:textId="77777777" w:rsidR="00454798" w:rsidRDefault="00454798" w:rsidP="006B68A8">
            <w:pPr>
              <w:jc w:val="center"/>
            </w:pPr>
            <w:r>
              <w:t>A</w:t>
            </w:r>
          </w:p>
        </w:tc>
        <w:tc>
          <w:tcPr>
            <w:tcW w:w="411" w:type="pct"/>
          </w:tcPr>
          <w:p w14:paraId="46A860B1" w14:textId="77777777" w:rsidR="00454798" w:rsidRPr="001B0DAD" w:rsidRDefault="00454798" w:rsidP="006B68A8">
            <w:pPr>
              <w:jc w:val="center"/>
            </w:pPr>
            <w:r>
              <w:t>S</w:t>
            </w:r>
          </w:p>
        </w:tc>
      </w:tr>
      <w:tr w:rsidR="00454798" w14:paraId="34106BA3" w14:textId="77777777" w:rsidTr="006B68A8">
        <w:tc>
          <w:tcPr>
            <w:tcW w:w="3328" w:type="pct"/>
          </w:tcPr>
          <w:p w14:paraId="375D91A7" w14:textId="77777777" w:rsidR="00454798" w:rsidRPr="001B0DAD" w:rsidRDefault="00454798" w:rsidP="006B68A8">
            <w:r w:rsidRPr="001B0DAD">
              <w:t>Tränarutbildning regionalt</w:t>
            </w:r>
          </w:p>
        </w:tc>
        <w:tc>
          <w:tcPr>
            <w:tcW w:w="418" w:type="pct"/>
          </w:tcPr>
          <w:p w14:paraId="1BA973E2" w14:textId="77777777" w:rsidR="00454798" w:rsidRPr="001B0DAD" w:rsidRDefault="00454798" w:rsidP="006B68A8">
            <w:pPr>
              <w:jc w:val="center"/>
            </w:pPr>
          </w:p>
        </w:tc>
        <w:tc>
          <w:tcPr>
            <w:tcW w:w="417" w:type="pct"/>
          </w:tcPr>
          <w:p w14:paraId="4ECF7221" w14:textId="77777777" w:rsidR="00454798" w:rsidRPr="001B0DAD" w:rsidRDefault="00454798" w:rsidP="006B68A8">
            <w:pPr>
              <w:jc w:val="center"/>
            </w:pPr>
          </w:p>
        </w:tc>
        <w:tc>
          <w:tcPr>
            <w:tcW w:w="426" w:type="pct"/>
          </w:tcPr>
          <w:p w14:paraId="075A2B57" w14:textId="77777777" w:rsidR="00454798" w:rsidRPr="001B0DAD" w:rsidRDefault="00454798" w:rsidP="006B68A8">
            <w:pPr>
              <w:jc w:val="center"/>
            </w:pPr>
            <w:r w:rsidRPr="001B0DAD">
              <w:t>AB</w:t>
            </w:r>
          </w:p>
        </w:tc>
        <w:tc>
          <w:tcPr>
            <w:tcW w:w="411" w:type="pct"/>
          </w:tcPr>
          <w:p w14:paraId="293D69CB" w14:textId="77777777" w:rsidR="00454798" w:rsidRPr="001B0DAD" w:rsidRDefault="00454798" w:rsidP="006B68A8">
            <w:pPr>
              <w:jc w:val="center"/>
            </w:pPr>
            <w:r w:rsidRPr="001B0DAD">
              <w:t>S</w:t>
            </w:r>
          </w:p>
        </w:tc>
      </w:tr>
      <w:tr w:rsidR="00454798" w14:paraId="3E642342" w14:textId="77777777" w:rsidTr="006B68A8">
        <w:tc>
          <w:tcPr>
            <w:tcW w:w="3328" w:type="pct"/>
          </w:tcPr>
          <w:p w14:paraId="74FE0C5A" w14:textId="77777777" w:rsidR="00454798" w:rsidRPr="001B0DAD" w:rsidRDefault="00454798" w:rsidP="006B68A8">
            <w:r>
              <w:t>Fortbildning</w:t>
            </w:r>
          </w:p>
        </w:tc>
        <w:tc>
          <w:tcPr>
            <w:tcW w:w="418" w:type="pct"/>
          </w:tcPr>
          <w:p w14:paraId="512CC51E" w14:textId="77777777" w:rsidR="00454798" w:rsidRPr="001B0DAD" w:rsidRDefault="00454798" w:rsidP="006B68A8">
            <w:pPr>
              <w:jc w:val="center"/>
            </w:pPr>
            <w:r>
              <w:t>A</w:t>
            </w:r>
          </w:p>
        </w:tc>
        <w:tc>
          <w:tcPr>
            <w:tcW w:w="417" w:type="pct"/>
          </w:tcPr>
          <w:p w14:paraId="3D92E372" w14:textId="77777777" w:rsidR="00454798" w:rsidRPr="001B0DAD" w:rsidRDefault="00454798" w:rsidP="006B68A8">
            <w:pPr>
              <w:jc w:val="center"/>
            </w:pPr>
          </w:p>
        </w:tc>
        <w:tc>
          <w:tcPr>
            <w:tcW w:w="426" w:type="pct"/>
          </w:tcPr>
          <w:p w14:paraId="472C5432" w14:textId="77777777" w:rsidR="00454798" w:rsidRPr="001B0DAD" w:rsidRDefault="00454798" w:rsidP="006B68A8">
            <w:pPr>
              <w:jc w:val="center"/>
            </w:pPr>
            <w:r>
              <w:t>S</w:t>
            </w:r>
          </w:p>
        </w:tc>
        <w:tc>
          <w:tcPr>
            <w:tcW w:w="411" w:type="pct"/>
          </w:tcPr>
          <w:p w14:paraId="0AA6DC75" w14:textId="77777777" w:rsidR="00454798" w:rsidRPr="001B0DAD" w:rsidRDefault="00454798" w:rsidP="006B68A8">
            <w:pPr>
              <w:jc w:val="center"/>
            </w:pPr>
            <w:r>
              <w:t>A</w:t>
            </w:r>
          </w:p>
        </w:tc>
      </w:tr>
      <w:tr w:rsidR="00454798" w14:paraId="23629607" w14:textId="77777777" w:rsidTr="006B68A8">
        <w:tc>
          <w:tcPr>
            <w:tcW w:w="3328" w:type="pct"/>
          </w:tcPr>
          <w:p w14:paraId="22A98201" w14:textId="77777777" w:rsidR="00454798" w:rsidRPr="001B0DAD" w:rsidRDefault="00454798" w:rsidP="006B68A8">
            <w:r w:rsidRPr="001B0DAD">
              <w:t>Administration utbildningar</w:t>
            </w:r>
          </w:p>
        </w:tc>
        <w:tc>
          <w:tcPr>
            <w:tcW w:w="418" w:type="pct"/>
          </w:tcPr>
          <w:p w14:paraId="5BED30D6" w14:textId="77777777" w:rsidR="00454798" w:rsidRPr="001B0DAD" w:rsidRDefault="00454798" w:rsidP="006B68A8">
            <w:pPr>
              <w:jc w:val="center"/>
            </w:pPr>
          </w:p>
        </w:tc>
        <w:tc>
          <w:tcPr>
            <w:tcW w:w="417" w:type="pct"/>
          </w:tcPr>
          <w:p w14:paraId="35775EBB" w14:textId="77777777" w:rsidR="00454798" w:rsidRPr="001B0DAD" w:rsidRDefault="00454798" w:rsidP="006B68A8">
            <w:pPr>
              <w:jc w:val="center"/>
            </w:pPr>
          </w:p>
        </w:tc>
        <w:tc>
          <w:tcPr>
            <w:tcW w:w="426" w:type="pct"/>
          </w:tcPr>
          <w:p w14:paraId="3F79EF5F" w14:textId="77777777" w:rsidR="00454798" w:rsidRPr="001B0DAD" w:rsidRDefault="00454798" w:rsidP="006B68A8">
            <w:pPr>
              <w:jc w:val="center"/>
            </w:pPr>
            <w:r w:rsidRPr="001B0DAD">
              <w:t>S</w:t>
            </w:r>
          </w:p>
        </w:tc>
        <w:tc>
          <w:tcPr>
            <w:tcW w:w="411" w:type="pct"/>
          </w:tcPr>
          <w:p w14:paraId="43E0D545" w14:textId="77777777" w:rsidR="00454798" w:rsidRPr="001B0DAD" w:rsidRDefault="00454798" w:rsidP="006B68A8">
            <w:pPr>
              <w:jc w:val="center"/>
            </w:pPr>
            <w:r w:rsidRPr="001B0DAD">
              <w:t>A</w:t>
            </w:r>
          </w:p>
        </w:tc>
      </w:tr>
      <w:tr w:rsidR="00454798" w14:paraId="44437A4A" w14:textId="77777777" w:rsidTr="006B68A8">
        <w:tc>
          <w:tcPr>
            <w:tcW w:w="3328" w:type="pct"/>
          </w:tcPr>
          <w:p w14:paraId="18225BD8" w14:textId="77777777" w:rsidR="00454798" w:rsidRPr="001B0DAD" w:rsidRDefault="00454798" w:rsidP="006B68A8">
            <w:r w:rsidRPr="001B0DAD">
              <w:t>Profilutrustning ex tröjor, dressar</w:t>
            </w:r>
          </w:p>
        </w:tc>
        <w:tc>
          <w:tcPr>
            <w:tcW w:w="418" w:type="pct"/>
          </w:tcPr>
          <w:p w14:paraId="792A2403" w14:textId="77777777" w:rsidR="00454798" w:rsidRPr="001B0DAD" w:rsidRDefault="00454798" w:rsidP="006B68A8">
            <w:pPr>
              <w:jc w:val="center"/>
            </w:pPr>
          </w:p>
        </w:tc>
        <w:tc>
          <w:tcPr>
            <w:tcW w:w="417" w:type="pct"/>
          </w:tcPr>
          <w:p w14:paraId="60B49048" w14:textId="77777777" w:rsidR="00454798" w:rsidRPr="001B0DAD" w:rsidRDefault="00454798" w:rsidP="006B68A8">
            <w:pPr>
              <w:jc w:val="center"/>
            </w:pPr>
            <w:r w:rsidRPr="001B0DAD">
              <w:t>B</w:t>
            </w:r>
          </w:p>
        </w:tc>
        <w:tc>
          <w:tcPr>
            <w:tcW w:w="426" w:type="pct"/>
          </w:tcPr>
          <w:p w14:paraId="0A100A7A" w14:textId="77777777" w:rsidR="00454798" w:rsidRPr="001B0DAD" w:rsidRDefault="00454798" w:rsidP="006B68A8">
            <w:pPr>
              <w:jc w:val="center"/>
            </w:pPr>
            <w:r w:rsidRPr="001B0DAD">
              <w:t>F</w:t>
            </w:r>
          </w:p>
        </w:tc>
        <w:tc>
          <w:tcPr>
            <w:tcW w:w="411" w:type="pct"/>
          </w:tcPr>
          <w:p w14:paraId="246EA883" w14:textId="77777777" w:rsidR="00454798" w:rsidRPr="001B0DAD" w:rsidRDefault="00454798" w:rsidP="006B68A8">
            <w:pPr>
              <w:jc w:val="center"/>
            </w:pPr>
          </w:p>
        </w:tc>
      </w:tr>
      <w:tr w:rsidR="00454798" w14:paraId="6B09653C" w14:textId="77777777" w:rsidTr="006B68A8">
        <w:tc>
          <w:tcPr>
            <w:tcW w:w="3328" w:type="pct"/>
          </w:tcPr>
          <w:p w14:paraId="6BB73468" w14:textId="77777777" w:rsidR="00454798" w:rsidRPr="001B0DAD" w:rsidRDefault="00454798" w:rsidP="006B68A8">
            <w:r w:rsidRPr="001B0DAD">
              <w:t>Rekrytering instruktörer</w:t>
            </w:r>
          </w:p>
        </w:tc>
        <w:tc>
          <w:tcPr>
            <w:tcW w:w="418" w:type="pct"/>
          </w:tcPr>
          <w:p w14:paraId="6E627D94" w14:textId="77777777" w:rsidR="00454798" w:rsidRPr="001B0DAD" w:rsidRDefault="00454798" w:rsidP="006B68A8">
            <w:pPr>
              <w:jc w:val="center"/>
            </w:pPr>
          </w:p>
        </w:tc>
        <w:tc>
          <w:tcPr>
            <w:tcW w:w="417" w:type="pct"/>
          </w:tcPr>
          <w:p w14:paraId="53788416" w14:textId="77777777" w:rsidR="00454798" w:rsidRPr="001B0DAD" w:rsidRDefault="00454798" w:rsidP="006B68A8">
            <w:pPr>
              <w:jc w:val="center"/>
            </w:pPr>
          </w:p>
        </w:tc>
        <w:tc>
          <w:tcPr>
            <w:tcW w:w="426" w:type="pct"/>
          </w:tcPr>
          <w:p w14:paraId="51701A6E" w14:textId="77777777" w:rsidR="00454798" w:rsidRPr="001B0DAD" w:rsidRDefault="00454798" w:rsidP="006B68A8">
            <w:pPr>
              <w:jc w:val="center"/>
            </w:pPr>
            <w:r w:rsidRPr="001B0DAD">
              <w:t>AB</w:t>
            </w:r>
          </w:p>
        </w:tc>
        <w:tc>
          <w:tcPr>
            <w:tcW w:w="411" w:type="pct"/>
          </w:tcPr>
          <w:p w14:paraId="54B2D104" w14:textId="77777777" w:rsidR="00454798" w:rsidRPr="001B0DAD" w:rsidRDefault="00454798" w:rsidP="006B68A8">
            <w:pPr>
              <w:jc w:val="center"/>
            </w:pPr>
            <w:r w:rsidRPr="001B0DAD">
              <w:t>S</w:t>
            </w:r>
          </w:p>
        </w:tc>
      </w:tr>
      <w:tr w:rsidR="00454798" w14:paraId="444DC9A2" w14:textId="77777777" w:rsidTr="006B68A8">
        <w:tc>
          <w:tcPr>
            <w:tcW w:w="3328" w:type="pct"/>
            <w:shd w:val="clear" w:color="auto" w:fill="F2F2F2" w:themeFill="background1" w:themeFillShade="F2"/>
          </w:tcPr>
          <w:p w14:paraId="627DA661" w14:textId="77777777" w:rsidR="00454798" w:rsidRPr="001B0DAD" w:rsidRDefault="00454798" w:rsidP="006B68A8">
            <w:pPr>
              <w:pStyle w:val="Rubrik4"/>
              <w:rPr>
                <w:color w:val="auto"/>
              </w:rPr>
            </w:pPr>
            <w:r w:rsidRPr="001B0DAD">
              <w:rPr>
                <w:color w:val="auto"/>
              </w:rPr>
              <w:t>Ekonomi</w:t>
            </w:r>
          </w:p>
        </w:tc>
        <w:tc>
          <w:tcPr>
            <w:tcW w:w="418" w:type="pct"/>
            <w:shd w:val="clear" w:color="auto" w:fill="F2F2F2" w:themeFill="background1" w:themeFillShade="F2"/>
          </w:tcPr>
          <w:p w14:paraId="0964D38C" w14:textId="77777777" w:rsidR="00454798" w:rsidRPr="001B0DAD" w:rsidRDefault="00454798" w:rsidP="006B68A8">
            <w:pPr>
              <w:pStyle w:val="Rubrik4"/>
              <w:jc w:val="center"/>
              <w:rPr>
                <w:color w:val="auto"/>
              </w:rPr>
            </w:pPr>
          </w:p>
        </w:tc>
        <w:tc>
          <w:tcPr>
            <w:tcW w:w="417" w:type="pct"/>
            <w:shd w:val="clear" w:color="auto" w:fill="F2F2F2" w:themeFill="background1" w:themeFillShade="F2"/>
          </w:tcPr>
          <w:p w14:paraId="7C146272" w14:textId="77777777" w:rsidR="00454798" w:rsidRPr="001B0DAD" w:rsidRDefault="00454798" w:rsidP="006B68A8">
            <w:pPr>
              <w:pStyle w:val="Rubrik4"/>
              <w:jc w:val="center"/>
              <w:rPr>
                <w:color w:val="auto"/>
              </w:rPr>
            </w:pPr>
          </w:p>
        </w:tc>
        <w:tc>
          <w:tcPr>
            <w:tcW w:w="426" w:type="pct"/>
            <w:shd w:val="clear" w:color="auto" w:fill="F2F2F2" w:themeFill="background1" w:themeFillShade="F2"/>
          </w:tcPr>
          <w:p w14:paraId="35119F48" w14:textId="77777777" w:rsidR="00454798" w:rsidRPr="001B0DAD" w:rsidRDefault="00454798" w:rsidP="006B68A8">
            <w:pPr>
              <w:pStyle w:val="Rubrik4"/>
              <w:jc w:val="center"/>
              <w:rPr>
                <w:color w:val="auto"/>
              </w:rPr>
            </w:pPr>
          </w:p>
        </w:tc>
        <w:tc>
          <w:tcPr>
            <w:tcW w:w="411" w:type="pct"/>
            <w:shd w:val="clear" w:color="auto" w:fill="F2F2F2" w:themeFill="background1" w:themeFillShade="F2"/>
          </w:tcPr>
          <w:p w14:paraId="00186E58" w14:textId="77777777" w:rsidR="00454798" w:rsidRPr="001B0DAD" w:rsidRDefault="00454798" w:rsidP="006B68A8">
            <w:pPr>
              <w:pStyle w:val="Rubrik4"/>
              <w:jc w:val="center"/>
              <w:rPr>
                <w:color w:val="auto"/>
              </w:rPr>
            </w:pPr>
          </w:p>
        </w:tc>
      </w:tr>
      <w:tr w:rsidR="00454798" w14:paraId="3005193E" w14:textId="77777777" w:rsidTr="006B68A8">
        <w:tc>
          <w:tcPr>
            <w:tcW w:w="3328" w:type="pct"/>
          </w:tcPr>
          <w:p w14:paraId="773D375F" w14:textId="77777777" w:rsidR="00454798" w:rsidRPr="001B0DAD" w:rsidRDefault="00454798" w:rsidP="006B68A8">
            <w:r>
              <w:t>Löpande ekonomiuppföljning</w:t>
            </w:r>
          </w:p>
        </w:tc>
        <w:tc>
          <w:tcPr>
            <w:tcW w:w="418" w:type="pct"/>
          </w:tcPr>
          <w:p w14:paraId="02823818" w14:textId="77777777" w:rsidR="00454798" w:rsidRPr="001B0DAD" w:rsidRDefault="00454798" w:rsidP="006B68A8">
            <w:pPr>
              <w:jc w:val="center"/>
            </w:pPr>
          </w:p>
        </w:tc>
        <w:tc>
          <w:tcPr>
            <w:tcW w:w="417" w:type="pct"/>
          </w:tcPr>
          <w:p w14:paraId="58AE9881" w14:textId="77777777" w:rsidR="00454798" w:rsidRPr="001B0DAD" w:rsidRDefault="00454798" w:rsidP="006B68A8">
            <w:pPr>
              <w:jc w:val="center"/>
            </w:pPr>
          </w:p>
        </w:tc>
        <w:tc>
          <w:tcPr>
            <w:tcW w:w="426" w:type="pct"/>
          </w:tcPr>
          <w:p w14:paraId="3D1D7803" w14:textId="77777777" w:rsidR="00454798" w:rsidRPr="001B0DAD" w:rsidRDefault="00454798" w:rsidP="006B68A8">
            <w:pPr>
              <w:jc w:val="center"/>
            </w:pPr>
            <w:r>
              <w:t>A</w:t>
            </w:r>
          </w:p>
        </w:tc>
        <w:tc>
          <w:tcPr>
            <w:tcW w:w="411" w:type="pct"/>
          </w:tcPr>
          <w:p w14:paraId="2E91F231" w14:textId="77777777" w:rsidR="00454798" w:rsidRPr="001B0DAD" w:rsidRDefault="00454798" w:rsidP="006B68A8">
            <w:pPr>
              <w:jc w:val="center"/>
            </w:pPr>
            <w:r>
              <w:t>S</w:t>
            </w:r>
          </w:p>
        </w:tc>
      </w:tr>
      <w:tr w:rsidR="00454798" w14:paraId="2C63F652" w14:textId="77777777" w:rsidTr="006B68A8">
        <w:tc>
          <w:tcPr>
            <w:tcW w:w="3328" w:type="pct"/>
          </w:tcPr>
          <w:p w14:paraId="4EA63863" w14:textId="77777777" w:rsidR="00454798" w:rsidRPr="001B0DAD" w:rsidRDefault="00454798" w:rsidP="006B68A8">
            <w:r w:rsidRPr="001B0DAD">
              <w:t>Arvoden kurs-instruktör</w:t>
            </w:r>
          </w:p>
        </w:tc>
        <w:tc>
          <w:tcPr>
            <w:tcW w:w="418" w:type="pct"/>
          </w:tcPr>
          <w:p w14:paraId="59CE1823" w14:textId="77777777" w:rsidR="00454798" w:rsidRPr="001B0DAD" w:rsidRDefault="00454798" w:rsidP="006B68A8">
            <w:pPr>
              <w:jc w:val="center"/>
            </w:pPr>
          </w:p>
        </w:tc>
        <w:tc>
          <w:tcPr>
            <w:tcW w:w="417" w:type="pct"/>
          </w:tcPr>
          <w:p w14:paraId="5280DF50" w14:textId="77777777" w:rsidR="00454798" w:rsidRPr="001B0DAD" w:rsidRDefault="00454798" w:rsidP="006B68A8">
            <w:pPr>
              <w:jc w:val="center"/>
            </w:pPr>
            <w:r w:rsidRPr="001B0DAD">
              <w:t>B</w:t>
            </w:r>
          </w:p>
        </w:tc>
        <w:tc>
          <w:tcPr>
            <w:tcW w:w="426" w:type="pct"/>
          </w:tcPr>
          <w:p w14:paraId="3503EFC8" w14:textId="77777777" w:rsidR="00454798" w:rsidRPr="001B0DAD" w:rsidRDefault="00454798" w:rsidP="006B68A8">
            <w:pPr>
              <w:jc w:val="center"/>
            </w:pPr>
            <w:r w:rsidRPr="001B0DAD">
              <w:t>F</w:t>
            </w:r>
          </w:p>
        </w:tc>
        <w:tc>
          <w:tcPr>
            <w:tcW w:w="411" w:type="pct"/>
          </w:tcPr>
          <w:p w14:paraId="73129ED3" w14:textId="77777777" w:rsidR="00454798" w:rsidRPr="001B0DAD" w:rsidRDefault="00454798" w:rsidP="006B68A8">
            <w:pPr>
              <w:jc w:val="center"/>
            </w:pPr>
          </w:p>
        </w:tc>
      </w:tr>
      <w:tr w:rsidR="00454798" w14:paraId="51FD1693" w14:textId="77777777" w:rsidTr="006B68A8">
        <w:tc>
          <w:tcPr>
            <w:tcW w:w="3328" w:type="pct"/>
          </w:tcPr>
          <w:p w14:paraId="11ED7066" w14:textId="77777777" w:rsidR="00454798" w:rsidRPr="001B0DAD" w:rsidRDefault="00454798" w:rsidP="006B68A8">
            <w:r w:rsidRPr="001B0DAD">
              <w:t>Kursavgifter</w:t>
            </w:r>
          </w:p>
        </w:tc>
        <w:tc>
          <w:tcPr>
            <w:tcW w:w="418" w:type="pct"/>
          </w:tcPr>
          <w:p w14:paraId="5CFDACE7" w14:textId="77777777" w:rsidR="00454798" w:rsidRPr="001B0DAD" w:rsidRDefault="00454798" w:rsidP="006B68A8">
            <w:pPr>
              <w:jc w:val="center"/>
            </w:pPr>
          </w:p>
        </w:tc>
        <w:tc>
          <w:tcPr>
            <w:tcW w:w="417" w:type="pct"/>
          </w:tcPr>
          <w:p w14:paraId="0ADF0E6F" w14:textId="77777777" w:rsidR="00454798" w:rsidRPr="001B0DAD" w:rsidRDefault="00454798" w:rsidP="006B68A8">
            <w:pPr>
              <w:jc w:val="center"/>
            </w:pPr>
            <w:r w:rsidRPr="001B0DAD">
              <w:t>B</w:t>
            </w:r>
          </w:p>
        </w:tc>
        <w:tc>
          <w:tcPr>
            <w:tcW w:w="426" w:type="pct"/>
          </w:tcPr>
          <w:p w14:paraId="2A397D1C" w14:textId="77777777" w:rsidR="00454798" w:rsidRPr="001B0DAD" w:rsidRDefault="00454798" w:rsidP="006B68A8">
            <w:pPr>
              <w:jc w:val="center"/>
            </w:pPr>
            <w:r w:rsidRPr="001B0DAD">
              <w:t>F</w:t>
            </w:r>
          </w:p>
        </w:tc>
        <w:tc>
          <w:tcPr>
            <w:tcW w:w="411" w:type="pct"/>
          </w:tcPr>
          <w:p w14:paraId="7A816B44" w14:textId="77777777" w:rsidR="00454798" w:rsidRPr="001B0DAD" w:rsidRDefault="00454798" w:rsidP="006B68A8">
            <w:pPr>
              <w:jc w:val="center"/>
            </w:pPr>
          </w:p>
        </w:tc>
      </w:tr>
      <w:tr w:rsidR="00454798" w14:paraId="3ECD840E" w14:textId="77777777" w:rsidTr="006B68A8">
        <w:tc>
          <w:tcPr>
            <w:tcW w:w="3328" w:type="pct"/>
          </w:tcPr>
          <w:p w14:paraId="7557DD71" w14:textId="77777777" w:rsidR="00454798" w:rsidRPr="001B0DAD" w:rsidRDefault="00454798" w:rsidP="006B68A8">
            <w:r w:rsidRPr="001B0DAD">
              <w:t>Fakturering kursavgifter</w:t>
            </w:r>
          </w:p>
        </w:tc>
        <w:tc>
          <w:tcPr>
            <w:tcW w:w="418" w:type="pct"/>
          </w:tcPr>
          <w:p w14:paraId="46D7224D" w14:textId="77777777" w:rsidR="00454798" w:rsidRPr="001B0DAD" w:rsidRDefault="00454798" w:rsidP="006B68A8">
            <w:pPr>
              <w:jc w:val="center"/>
            </w:pPr>
          </w:p>
        </w:tc>
        <w:tc>
          <w:tcPr>
            <w:tcW w:w="417" w:type="pct"/>
          </w:tcPr>
          <w:p w14:paraId="464BAD54" w14:textId="77777777" w:rsidR="00454798" w:rsidRPr="001B0DAD" w:rsidRDefault="00454798" w:rsidP="006B68A8">
            <w:pPr>
              <w:jc w:val="center"/>
            </w:pPr>
          </w:p>
        </w:tc>
        <w:tc>
          <w:tcPr>
            <w:tcW w:w="426" w:type="pct"/>
          </w:tcPr>
          <w:p w14:paraId="604542AF" w14:textId="77777777" w:rsidR="00454798" w:rsidRPr="001B0DAD" w:rsidRDefault="00454798" w:rsidP="006B68A8">
            <w:pPr>
              <w:jc w:val="center"/>
            </w:pPr>
          </w:p>
        </w:tc>
        <w:tc>
          <w:tcPr>
            <w:tcW w:w="411" w:type="pct"/>
          </w:tcPr>
          <w:p w14:paraId="5C1C253D" w14:textId="77777777" w:rsidR="00454798" w:rsidRPr="001B0DAD" w:rsidRDefault="00454798" w:rsidP="006B68A8">
            <w:pPr>
              <w:jc w:val="center"/>
            </w:pPr>
            <w:r w:rsidRPr="001B0DAD">
              <w:t>A</w:t>
            </w:r>
          </w:p>
        </w:tc>
      </w:tr>
      <w:tr w:rsidR="00454798" w14:paraId="03726B0F" w14:textId="77777777" w:rsidTr="006B68A8">
        <w:tc>
          <w:tcPr>
            <w:tcW w:w="3328" w:type="pct"/>
          </w:tcPr>
          <w:p w14:paraId="6D4FE054" w14:textId="77777777" w:rsidR="00454798" w:rsidRPr="001B0DAD" w:rsidRDefault="00454798" w:rsidP="006B68A8">
            <w:r w:rsidRPr="001B0DAD">
              <w:t>Attestering fakturor</w:t>
            </w:r>
          </w:p>
        </w:tc>
        <w:tc>
          <w:tcPr>
            <w:tcW w:w="418" w:type="pct"/>
          </w:tcPr>
          <w:p w14:paraId="2C5DEF27" w14:textId="77777777" w:rsidR="00454798" w:rsidRPr="001B0DAD" w:rsidRDefault="00454798" w:rsidP="006B68A8">
            <w:pPr>
              <w:jc w:val="center"/>
            </w:pPr>
          </w:p>
        </w:tc>
        <w:tc>
          <w:tcPr>
            <w:tcW w:w="417" w:type="pct"/>
          </w:tcPr>
          <w:p w14:paraId="2AAC6FBB" w14:textId="77777777" w:rsidR="00454798" w:rsidRPr="001B0DAD" w:rsidRDefault="00454798" w:rsidP="006B68A8">
            <w:pPr>
              <w:jc w:val="center"/>
            </w:pPr>
          </w:p>
        </w:tc>
        <w:tc>
          <w:tcPr>
            <w:tcW w:w="426" w:type="pct"/>
          </w:tcPr>
          <w:p w14:paraId="34471421" w14:textId="77777777" w:rsidR="00454798" w:rsidRPr="001B0DAD" w:rsidRDefault="00454798" w:rsidP="006B68A8">
            <w:pPr>
              <w:jc w:val="center"/>
            </w:pPr>
            <w:r>
              <w:t>S</w:t>
            </w:r>
          </w:p>
        </w:tc>
        <w:tc>
          <w:tcPr>
            <w:tcW w:w="411" w:type="pct"/>
          </w:tcPr>
          <w:p w14:paraId="25DBFC7F" w14:textId="77777777" w:rsidR="00454798" w:rsidRPr="001B0DAD" w:rsidRDefault="00454798" w:rsidP="006B68A8">
            <w:pPr>
              <w:jc w:val="center"/>
            </w:pPr>
            <w:r>
              <w:t>A</w:t>
            </w:r>
          </w:p>
        </w:tc>
      </w:tr>
      <w:tr w:rsidR="00454798" w14:paraId="16139FA4" w14:textId="77777777" w:rsidTr="006B68A8">
        <w:tc>
          <w:tcPr>
            <w:tcW w:w="3328" w:type="pct"/>
          </w:tcPr>
          <w:p w14:paraId="5781C689" w14:textId="77777777" w:rsidR="00454798" w:rsidRPr="001B0DAD" w:rsidRDefault="00454798" w:rsidP="006B68A8">
            <w:r w:rsidRPr="001B0DAD">
              <w:t xml:space="preserve">Attestering reseräkning </w:t>
            </w:r>
          </w:p>
        </w:tc>
        <w:tc>
          <w:tcPr>
            <w:tcW w:w="418" w:type="pct"/>
          </w:tcPr>
          <w:p w14:paraId="28AA566E" w14:textId="77777777" w:rsidR="00454798" w:rsidRPr="001B0DAD" w:rsidRDefault="00454798" w:rsidP="006B68A8">
            <w:pPr>
              <w:jc w:val="center"/>
            </w:pPr>
          </w:p>
        </w:tc>
        <w:tc>
          <w:tcPr>
            <w:tcW w:w="417" w:type="pct"/>
          </w:tcPr>
          <w:p w14:paraId="29C27994" w14:textId="77777777" w:rsidR="00454798" w:rsidRPr="001B0DAD" w:rsidRDefault="00454798" w:rsidP="006B68A8">
            <w:pPr>
              <w:jc w:val="center"/>
            </w:pPr>
          </w:p>
        </w:tc>
        <w:tc>
          <w:tcPr>
            <w:tcW w:w="426" w:type="pct"/>
          </w:tcPr>
          <w:p w14:paraId="24BEDE69" w14:textId="77777777" w:rsidR="00454798" w:rsidRPr="001B0DAD" w:rsidRDefault="00454798" w:rsidP="006B68A8">
            <w:pPr>
              <w:jc w:val="center"/>
            </w:pPr>
            <w:r w:rsidRPr="001B0DAD">
              <w:t>A</w:t>
            </w:r>
          </w:p>
        </w:tc>
        <w:tc>
          <w:tcPr>
            <w:tcW w:w="411" w:type="pct"/>
          </w:tcPr>
          <w:p w14:paraId="49672C19" w14:textId="77777777" w:rsidR="00454798" w:rsidRPr="001B0DAD" w:rsidRDefault="00454798" w:rsidP="006B68A8">
            <w:pPr>
              <w:jc w:val="center"/>
            </w:pPr>
            <w:r w:rsidRPr="001B0DAD">
              <w:t>S</w:t>
            </w:r>
          </w:p>
        </w:tc>
      </w:tr>
      <w:tr w:rsidR="00454798" w14:paraId="5A36136B" w14:textId="77777777" w:rsidTr="006B68A8">
        <w:tc>
          <w:tcPr>
            <w:tcW w:w="3328" w:type="pct"/>
            <w:shd w:val="clear" w:color="auto" w:fill="F2F2F2" w:themeFill="background1" w:themeFillShade="F2"/>
          </w:tcPr>
          <w:p w14:paraId="09E000EB" w14:textId="77777777" w:rsidR="00454798" w:rsidRPr="00361E73" w:rsidRDefault="00454798" w:rsidP="006B68A8">
            <w:pPr>
              <w:rPr>
                <w:rFonts w:ascii="Flex 90 Bold" w:hAnsi="Flex 90 Bold"/>
              </w:rPr>
            </w:pPr>
            <w:r w:rsidRPr="00361E73">
              <w:rPr>
                <w:rFonts w:ascii="Flex 90 Bold" w:hAnsi="Flex 90 Bold"/>
              </w:rPr>
              <w:t>Utvärdering och uppföljning</w:t>
            </w:r>
          </w:p>
        </w:tc>
        <w:tc>
          <w:tcPr>
            <w:tcW w:w="418" w:type="pct"/>
            <w:shd w:val="clear" w:color="auto" w:fill="F2F2F2" w:themeFill="background1" w:themeFillShade="F2"/>
          </w:tcPr>
          <w:p w14:paraId="718FDC88" w14:textId="77777777" w:rsidR="00454798" w:rsidRDefault="00454798" w:rsidP="006B68A8">
            <w:pPr>
              <w:jc w:val="center"/>
            </w:pPr>
          </w:p>
        </w:tc>
        <w:tc>
          <w:tcPr>
            <w:tcW w:w="417" w:type="pct"/>
            <w:shd w:val="clear" w:color="auto" w:fill="F2F2F2" w:themeFill="background1" w:themeFillShade="F2"/>
          </w:tcPr>
          <w:p w14:paraId="370C5135" w14:textId="77777777" w:rsidR="00454798" w:rsidRDefault="00454798" w:rsidP="006B68A8">
            <w:pPr>
              <w:jc w:val="center"/>
            </w:pPr>
          </w:p>
        </w:tc>
        <w:tc>
          <w:tcPr>
            <w:tcW w:w="426" w:type="pct"/>
            <w:shd w:val="clear" w:color="auto" w:fill="F2F2F2" w:themeFill="background1" w:themeFillShade="F2"/>
          </w:tcPr>
          <w:p w14:paraId="6E942535" w14:textId="77777777" w:rsidR="00454798" w:rsidRDefault="00454798" w:rsidP="006B68A8">
            <w:pPr>
              <w:jc w:val="center"/>
            </w:pPr>
          </w:p>
        </w:tc>
        <w:tc>
          <w:tcPr>
            <w:tcW w:w="411" w:type="pct"/>
            <w:shd w:val="clear" w:color="auto" w:fill="F2F2F2" w:themeFill="background1" w:themeFillShade="F2"/>
          </w:tcPr>
          <w:p w14:paraId="446462FB" w14:textId="77777777" w:rsidR="00454798" w:rsidRDefault="00454798" w:rsidP="006B68A8">
            <w:pPr>
              <w:jc w:val="center"/>
            </w:pPr>
          </w:p>
        </w:tc>
      </w:tr>
      <w:tr w:rsidR="00454798" w14:paraId="6BA596C6" w14:textId="77777777" w:rsidTr="006B68A8">
        <w:tc>
          <w:tcPr>
            <w:tcW w:w="3328" w:type="pct"/>
          </w:tcPr>
          <w:p w14:paraId="6793E0B6" w14:textId="77777777" w:rsidR="00454798" w:rsidRDefault="00454798" w:rsidP="006B68A8">
            <w:r>
              <w:t>Utvärdering av kurser</w:t>
            </w:r>
          </w:p>
        </w:tc>
        <w:tc>
          <w:tcPr>
            <w:tcW w:w="418" w:type="pct"/>
          </w:tcPr>
          <w:p w14:paraId="2F209516" w14:textId="77777777" w:rsidR="00454798" w:rsidRDefault="00454798" w:rsidP="006B68A8">
            <w:pPr>
              <w:jc w:val="center"/>
            </w:pPr>
            <w:r>
              <w:t>S</w:t>
            </w:r>
          </w:p>
        </w:tc>
        <w:tc>
          <w:tcPr>
            <w:tcW w:w="417" w:type="pct"/>
          </w:tcPr>
          <w:p w14:paraId="10044736" w14:textId="77777777" w:rsidR="00454798" w:rsidRDefault="00454798" w:rsidP="006B68A8">
            <w:pPr>
              <w:jc w:val="center"/>
            </w:pPr>
          </w:p>
        </w:tc>
        <w:tc>
          <w:tcPr>
            <w:tcW w:w="426" w:type="pct"/>
          </w:tcPr>
          <w:p w14:paraId="0F2C8A68" w14:textId="77777777" w:rsidR="00454798" w:rsidRPr="00667518" w:rsidRDefault="00454798" w:rsidP="006B68A8">
            <w:pPr>
              <w:jc w:val="center"/>
              <w:rPr>
                <w:color w:val="FF0000"/>
              </w:rPr>
            </w:pPr>
            <w:r w:rsidRPr="00847CEA">
              <w:t>A</w:t>
            </w:r>
          </w:p>
        </w:tc>
        <w:tc>
          <w:tcPr>
            <w:tcW w:w="411" w:type="pct"/>
          </w:tcPr>
          <w:p w14:paraId="3AC67C91" w14:textId="77777777" w:rsidR="00454798" w:rsidRDefault="00454798" w:rsidP="006B68A8">
            <w:pPr>
              <w:jc w:val="center"/>
            </w:pPr>
            <w:r>
              <w:t>A</w:t>
            </w:r>
          </w:p>
        </w:tc>
      </w:tr>
      <w:tr w:rsidR="00454798" w14:paraId="320234FD" w14:textId="77777777" w:rsidTr="006B68A8">
        <w:tc>
          <w:tcPr>
            <w:tcW w:w="3328" w:type="pct"/>
          </w:tcPr>
          <w:p w14:paraId="4A960A70" w14:textId="77777777" w:rsidR="00454798" w:rsidRDefault="00454798" w:rsidP="006B68A8">
            <w:r>
              <w:t>Tränarkontroll</w:t>
            </w:r>
          </w:p>
        </w:tc>
        <w:tc>
          <w:tcPr>
            <w:tcW w:w="418" w:type="pct"/>
          </w:tcPr>
          <w:p w14:paraId="791B42BA" w14:textId="77777777" w:rsidR="00454798" w:rsidRDefault="00454798" w:rsidP="006B68A8">
            <w:pPr>
              <w:jc w:val="center"/>
            </w:pPr>
          </w:p>
        </w:tc>
        <w:tc>
          <w:tcPr>
            <w:tcW w:w="417" w:type="pct"/>
          </w:tcPr>
          <w:p w14:paraId="25DBC3D2" w14:textId="77777777" w:rsidR="00454798" w:rsidRDefault="00454798" w:rsidP="006B68A8">
            <w:pPr>
              <w:jc w:val="center"/>
            </w:pPr>
          </w:p>
        </w:tc>
        <w:tc>
          <w:tcPr>
            <w:tcW w:w="426" w:type="pct"/>
          </w:tcPr>
          <w:p w14:paraId="7AF418A4" w14:textId="77777777" w:rsidR="00454798" w:rsidRDefault="00454798" w:rsidP="006B68A8">
            <w:pPr>
              <w:jc w:val="center"/>
            </w:pPr>
            <w:r>
              <w:t>A</w:t>
            </w:r>
          </w:p>
        </w:tc>
        <w:tc>
          <w:tcPr>
            <w:tcW w:w="411" w:type="pct"/>
          </w:tcPr>
          <w:p w14:paraId="0162451E" w14:textId="77777777" w:rsidR="00454798" w:rsidRDefault="00454798" w:rsidP="006B68A8">
            <w:pPr>
              <w:jc w:val="center"/>
            </w:pPr>
            <w:r>
              <w:t>S</w:t>
            </w:r>
          </w:p>
        </w:tc>
      </w:tr>
      <w:tr w:rsidR="00454798" w14:paraId="0F8AA21C" w14:textId="77777777" w:rsidTr="006B68A8">
        <w:tc>
          <w:tcPr>
            <w:tcW w:w="3328" w:type="pct"/>
          </w:tcPr>
          <w:p w14:paraId="19B7A462" w14:textId="77777777" w:rsidR="00454798" w:rsidRDefault="00454798" w:rsidP="006B68A8">
            <w:r>
              <w:t>Information om föreningars utbildningsbehov</w:t>
            </w:r>
          </w:p>
        </w:tc>
        <w:tc>
          <w:tcPr>
            <w:tcW w:w="418" w:type="pct"/>
          </w:tcPr>
          <w:p w14:paraId="3529F3BE" w14:textId="77777777" w:rsidR="00454798" w:rsidRDefault="00454798" w:rsidP="006B68A8">
            <w:pPr>
              <w:jc w:val="center"/>
            </w:pPr>
          </w:p>
        </w:tc>
        <w:tc>
          <w:tcPr>
            <w:tcW w:w="417" w:type="pct"/>
          </w:tcPr>
          <w:p w14:paraId="2578A1B2" w14:textId="77777777" w:rsidR="00454798" w:rsidRDefault="00454798" w:rsidP="006B68A8">
            <w:pPr>
              <w:jc w:val="center"/>
            </w:pPr>
          </w:p>
        </w:tc>
        <w:tc>
          <w:tcPr>
            <w:tcW w:w="426" w:type="pct"/>
          </w:tcPr>
          <w:p w14:paraId="1FDFE772" w14:textId="77777777" w:rsidR="00454798" w:rsidRPr="00D10100" w:rsidRDefault="00454798" w:rsidP="006B68A8">
            <w:pPr>
              <w:jc w:val="center"/>
            </w:pPr>
            <w:r w:rsidRPr="00D10100">
              <w:t>S</w:t>
            </w:r>
          </w:p>
        </w:tc>
        <w:tc>
          <w:tcPr>
            <w:tcW w:w="411" w:type="pct"/>
          </w:tcPr>
          <w:p w14:paraId="6BBEBDF7" w14:textId="77777777" w:rsidR="00454798" w:rsidRDefault="00454798" w:rsidP="006B68A8">
            <w:pPr>
              <w:jc w:val="center"/>
            </w:pPr>
            <w:r>
              <w:t>A</w:t>
            </w:r>
          </w:p>
        </w:tc>
      </w:tr>
      <w:tr w:rsidR="00454798" w14:paraId="1C6E09A1" w14:textId="77777777" w:rsidTr="006B68A8">
        <w:tc>
          <w:tcPr>
            <w:tcW w:w="3328" w:type="pct"/>
            <w:shd w:val="clear" w:color="auto" w:fill="F2F2F2" w:themeFill="background1" w:themeFillShade="F2"/>
          </w:tcPr>
          <w:p w14:paraId="5479C14C" w14:textId="77777777" w:rsidR="00454798" w:rsidRDefault="00454798" w:rsidP="006B68A8">
            <w:pPr>
              <w:pStyle w:val="Rubrik4"/>
            </w:pPr>
            <w:r>
              <w:t>Actionpoints</w:t>
            </w:r>
          </w:p>
        </w:tc>
        <w:tc>
          <w:tcPr>
            <w:tcW w:w="418" w:type="pct"/>
            <w:shd w:val="clear" w:color="auto" w:fill="F2F2F2" w:themeFill="background1" w:themeFillShade="F2"/>
          </w:tcPr>
          <w:p w14:paraId="5DF95221" w14:textId="77777777" w:rsidR="00454798" w:rsidRDefault="00454798" w:rsidP="006B68A8">
            <w:pPr>
              <w:pStyle w:val="Rubrik4"/>
            </w:pPr>
          </w:p>
        </w:tc>
        <w:tc>
          <w:tcPr>
            <w:tcW w:w="417" w:type="pct"/>
            <w:shd w:val="clear" w:color="auto" w:fill="F2F2F2" w:themeFill="background1" w:themeFillShade="F2"/>
          </w:tcPr>
          <w:p w14:paraId="40D0ADCE" w14:textId="77777777" w:rsidR="00454798" w:rsidRDefault="00454798" w:rsidP="006B68A8">
            <w:pPr>
              <w:pStyle w:val="Rubrik4"/>
            </w:pPr>
          </w:p>
        </w:tc>
        <w:tc>
          <w:tcPr>
            <w:tcW w:w="426" w:type="pct"/>
            <w:shd w:val="clear" w:color="auto" w:fill="F2F2F2" w:themeFill="background1" w:themeFillShade="F2"/>
          </w:tcPr>
          <w:p w14:paraId="20A88E4E" w14:textId="77777777" w:rsidR="00454798" w:rsidRDefault="00454798" w:rsidP="006B68A8">
            <w:pPr>
              <w:pStyle w:val="Rubrik4"/>
            </w:pPr>
          </w:p>
        </w:tc>
        <w:tc>
          <w:tcPr>
            <w:tcW w:w="411" w:type="pct"/>
            <w:shd w:val="clear" w:color="auto" w:fill="F2F2F2" w:themeFill="background1" w:themeFillShade="F2"/>
          </w:tcPr>
          <w:p w14:paraId="7D681156" w14:textId="77777777" w:rsidR="00454798" w:rsidRDefault="00454798" w:rsidP="006B68A8">
            <w:pPr>
              <w:pStyle w:val="Rubrik4"/>
            </w:pPr>
          </w:p>
        </w:tc>
      </w:tr>
      <w:tr w:rsidR="00454798" w14:paraId="02C8F554" w14:textId="77777777" w:rsidTr="006B68A8">
        <w:tc>
          <w:tcPr>
            <w:tcW w:w="3328" w:type="pct"/>
          </w:tcPr>
          <w:p w14:paraId="447422DB" w14:textId="77777777" w:rsidR="00454798" w:rsidRPr="00C00CF6" w:rsidRDefault="00454798" w:rsidP="006B68A8">
            <w:r w:rsidRPr="00C00CF6">
              <w:t xml:space="preserve">Utbildningsinsats </w:t>
            </w:r>
            <w:r>
              <w:t>för</w:t>
            </w:r>
            <w:r w:rsidRPr="00C00CF6">
              <w:t xml:space="preserve"> kvinnor</w:t>
            </w:r>
          </w:p>
        </w:tc>
        <w:tc>
          <w:tcPr>
            <w:tcW w:w="418" w:type="pct"/>
          </w:tcPr>
          <w:p w14:paraId="3669FC55" w14:textId="77777777" w:rsidR="00454798" w:rsidRPr="00C00CF6" w:rsidRDefault="00454798" w:rsidP="006B68A8">
            <w:pPr>
              <w:jc w:val="center"/>
            </w:pPr>
            <w:r>
              <w:t>S</w:t>
            </w:r>
          </w:p>
        </w:tc>
        <w:tc>
          <w:tcPr>
            <w:tcW w:w="417" w:type="pct"/>
          </w:tcPr>
          <w:p w14:paraId="1B021B61" w14:textId="77777777" w:rsidR="00454798" w:rsidRPr="00C00CF6" w:rsidRDefault="00454798" w:rsidP="006B68A8">
            <w:pPr>
              <w:jc w:val="center"/>
            </w:pPr>
          </w:p>
        </w:tc>
        <w:tc>
          <w:tcPr>
            <w:tcW w:w="426" w:type="pct"/>
          </w:tcPr>
          <w:p w14:paraId="3AE10B31" w14:textId="77777777" w:rsidR="00454798" w:rsidRPr="00C00CF6" w:rsidRDefault="00454798" w:rsidP="006B68A8">
            <w:pPr>
              <w:jc w:val="center"/>
            </w:pPr>
            <w:r w:rsidRPr="00C00CF6">
              <w:t>A</w:t>
            </w:r>
          </w:p>
        </w:tc>
        <w:tc>
          <w:tcPr>
            <w:tcW w:w="411" w:type="pct"/>
          </w:tcPr>
          <w:p w14:paraId="66771E0E" w14:textId="77777777" w:rsidR="00454798" w:rsidRPr="00C00CF6" w:rsidRDefault="00454798" w:rsidP="006B68A8">
            <w:pPr>
              <w:jc w:val="center"/>
            </w:pPr>
            <w:r w:rsidRPr="00C00CF6">
              <w:t>S</w:t>
            </w:r>
          </w:p>
        </w:tc>
      </w:tr>
      <w:tr w:rsidR="00454798" w14:paraId="605AC061" w14:textId="77777777" w:rsidTr="006B68A8">
        <w:tc>
          <w:tcPr>
            <w:tcW w:w="3328" w:type="pct"/>
          </w:tcPr>
          <w:p w14:paraId="72783CC1" w14:textId="77777777" w:rsidR="00454798" w:rsidRPr="00C00CF6" w:rsidRDefault="00454798" w:rsidP="006B68A8">
            <w:r w:rsidRPr="00C00CF6">
              <w:t>Utbildarutbildning med funktionärsinstruktörer</w:t>
            </w:r>
          </w:p>
        </w:tc>
        <w:tc>
          <w:tcPr>
            <w:tcW w:w="418" w:type="pct"/>
          </w:tcPr>
          <w:p w14:paraId="09BF9C86" w14:textId="77777777" w:rsidR="00454798" w:rsidRPr="00C00CF6" w:rsidRDefault="00454798" w:rsidP="006B68A8">
            <w:pPr>
              <w:jc w:val="center"/>
            </w:pPr>
          </w:p>
        </w:tc>
        <w:tc>
          <w:tcPr>
            <w:tcW w:w="417" w:type="pct"/>
          </w:tcPr>
          <w:p w14:paraId="16E47429" w14:textId="77777777" w:rsidR="00454798" w:rsidRPr="00C00CF6" w:rsidRDefault="00454798" w:rsidP="006B68A8">
            <w:pPr>
              <w:jc w:val="center"/>
            </w:pPr>
          </w:p>
        </w:tc>
        <w:tc>
          <w:tcPr>
            <w:tcW w:w="426" w:type="pct"/>
          </w:tcPr>
          <w:p w14:paraId="5548F434" w14:textId="77777777" w:rsidR="00454798" w:rsidRPr="00C00CF6" w:rsidRDefault="00454798" w:rsidP="006B68A8">
            <w:pPr>
              <w:jc w:val="center"/>
            </w:pPr>
            <w:r w:rsidRPr="00C00CF6">
              <w:t>A</w:t>
            </w:r>
          </w:p>
        </w:tc>
        <w:tc>
          <w:tcPr>
            <w:tcW w:w="411" w:type="pct"/>
          </w:tcPr>
          <w:p w14:paraId="6ACD4847" w14:textId="77777777" w:rsidR="00454798" w:rsidRPr="00C00CF6" w:rsidRDefault="00454798" w:rsidP="006B68A8">
            <w:pPr>
              <w:jc w:val="center"/>
            </w:pPr>
            <w:r w:rsidRPr="00C00CF6">
              <w:t>S</w:t>
            </w:r>
          </w:p>
        </w:tc>
      </w:tr>
      <w:tr w:rsidR="00454798" w14:paraId="72A13618" w14:textId="77777777" w:rsidTr="006B68A8">
        <w:tc>
          <w:tcPr>
            <w:tcW w:w="3328" w:type="pct"/>
          </w:tcPr>
          <w:p w14:paraId="14933B5B" w14:textId="77777777" w:rsidR="00454798" w:rsidRPr="00EC4B6C" w:rsidRDefault="00454798" w:rsidP="006B68A8">
            <w:r w:rsidRPr="00EC4B6C">
              <w:t>TKH-utbildningar</w:t>
            </w:r>
            <w:r>
              <w:t xml:space="preserve"> Region Norr</w:t>
            </w:r>
          </w:p>
        </w:tc>
        <w:tc>
          <w:tcPr>
            <w:tcW w:w="418" w:type="pct"/>
          </w:tcPr>
          <w:p w14:paraId="6F58DE09" w14:textId="77777777" w:rsidR="00454798" w:rsidRPr="00EC4B6C" w:rsidRDefault="00454798" w:rsidP="006B68A8">
            <w:pPr>
              <w:jc w:val="center"/>
            </w:pPr>
            <w:r w:rsidRPr="00EC4B6C">
              <w:t>S</w:t>
            </w:r>
          </w:p>
        </w:tc>
        <w:tc>
          <w:tcPr>
            <w:tcW w:w="417" w:type="pct"/>
          </w:tcPr>
          <w:p w14:paraId="3F4AE027" w14:textId="77777777" w:rsidR="00454798" w:rsidRPr="00EC4B6C" w:rsidRDefault="00454798" w:rsidP="006B68A8">
            <w:pPr>
              <w:jc w:val="center"/>
            </w:pPr>
          </w:p>
        </w:tc>
        <w:tc>
          <w:tcPr>
            <w:tcW w:w="426" w:type="pct"/>
          </w:tcPr>
          <w:p w14:paraId="36860CC3" w14:textId="77777777" w:rsidR="00454798" w:rsidRDefault="00454798" w:rsidP="006B68A8">
            <w:pPr>
              <w:jc w:val="center"/>
            </w:pPr>
            <w:r>
              <w:t>S</w:t>
            </w:r>
          </w:p>
        </w:tc>
        <w:tc>
          <w:tcPr>
            <w:tcW w:w="411" w:type="pct"/>
          </w:tcPr>
          <w:p w14:paraId="4FA47173" w14:textId="77777777" w:rsidR="00454798" w:rsidRDefault="00454798" w:rsidP="006B68A8">
            <w:pPr>
              <w:jc w:val="center"/>
            </w:pPr>
            <w:r>
              <w:t>A</w:t>
            </w:r>
          </w:p>
        </w:tc>
      </w:tr>
    </w:tbl>
    <w:p w14:paraId="0CDAA78A" w14:textId="43763F86" w:rsidR="003D6A27" w:rsidRDefault="003D6A27">
      <w:pPr>
        <w:rPr>
          <w:rFonts w:ascii="Bahnschrift" w:hAnsi="Bahnschrift"/>
          <w:color w:val="FF0000"/>
          <w:sz w:val="24"/>
          <w:szCs w:val="24"/>
          <w:lang w:val="sv-SE"/>
        </w:rPr>
      </w:pPr>
    </w:p>
    <w:p w14:paraId="4392549F" w14:textId="77777777" w:rsidR="004D5D6B" w:rsidRDefault="004D5D6B">
      <w:pPr>
        <w:rPr>
          <w:rFonts w:ascii="Bahnschrift" w:hAnsi="Bahnschrift"/>
          <w:color w:val="FF0000"/>
          <w:sz w:val="24"/>
          <w:szCs w:val="24"/>
          <w:lang w:val="sv-SE"/>
        </w:rPr>
      </w:pPr>
    </w:p>
    <w:p w14:paraId="2C3A850A" w14:textId="77777777" w:rsidR="004D5D6B" w:rsidRDefault="004D5D6B">
      <w:pPr>
        <w:rPr>
          <w:rFonts w:ascii="Bahnschrift" w:hAnsi="Bahnschrift"/>
          <w:color w:val="FF0000"/>
          <w:sz w:val="24"/>
          <w:szCs w:val="24"/>
          <w:lang w:val="sv-SE"/>
        </w:rPr>
      </w:pPr>
    </w:p>
    <w:p w14:paraId="380268E6" w14:textId="77777777" w:rsidR="004D5D6B" w:rsidRDefault="004D5D6B">
      <w:pPr>
        <w:rPr>
          <w:rFonts w:ascii="Bahnschrift" w:hAnsi="Bahnschrift"/>
          <w:color w:val="FF0000"/>
          <w:sz w:val="24"/>
          <w:szCs w:val="24"/>
          <w:lang w:val="sv-SE"/>
        </w:rPr>
      </w:pPr>
    </w:p>
    <w:p w14:paraId="59F569C0" w14:textId="77777777" w:rsidR="004D5D6B" w:rsidRDefault="004D5D6B">
      <w:pPr>
        <w:rPr>
          <w:rFonts w:ascii="Bahnschrift" w:hAnsi="Bahnschrift"/>
          <w:color w:val="FF0000"/>
          <w:sz w:val="24"/>
          <w:szCs w:val="24"/>
          <w:lang w:val="sv-SE"/>
        </w:rPr>
      </w:pPr>
    </w:p>
    <w:p w14:paraId="4FD9B1F7" w14:textId="77777777" w:rsidR="004D5D6B" w:rsidRDefault="004D5D6B">
      <w:pPr>
        <w:rPr>
          <w:rFonts w:ascii="Bahnschrift" w:hAnsi="Bahnschrift"/>
          <w:color w:val="FF0000"/>
          <w:sz w:val="24"/>
          <w:szCs w:val="24"/>
          <w:lang w:val="sv-SE"/>
        </w:rPr>
      </w:pPr>
    </w:p>
    <w:p w14:paraId="0EDB7576" w14:textId="17E48F82" w:rsidR="00780D80" w:rsidRPr="00C965F3" w:rsidRDefault="00780D80" w:rsidP="00780D80">
      <w:pPr>
        <w:pStyle w:val="Rubrik2"/>
      </w:pPr>
    </w:p>
    <w:tbl>
      <w:tblPr>
        <w:tblStyle w:val="Tabellrutntljust"/>
        <w:tblW w:w="5000" w:type="pct"/>
        <w:tblLook w:val="04A0" w:firstRow="1" w:lastRow="0" w:firstColumn="1" w:lastColumn="0" w:noHBand="0" w:noVBand="1"/>
      </w:tblPr>
      <w:tblGrid>
        <w:gridCol w:w="5627"/>
        <w:gridCol w:w="1612"/>
        <w:gridCol w:w="1610"/>
        <w:gridCol w:w="1608"/>
      </w:tblGrid>
      <w:tr w:rsidR="00780D80" w14:paraId="7434038F" w14:textId="77777777" w:rsidTr="006B68A8">
        <w:tc>
          <w:tcPr>
            <w:tcW w:w="5000" w:type="pct"/>
            <w:gridSpan w:val="4"/>
            <w:shd w:val="clear" w:color="auto" w:fill="FFFFFF" w:themeFill="background1"/>
          </w:tcPr>
          <w:p w14:paraId="1435EF8F" w14:textId="77777777" w:rsidR="00780D80" w:rsidRPr="00EC3556" w:rsidRDefault="00780D80" w:rsidP="006B68A8">
            <w:pPr>
              <w:rPr>
                <w:b/>
                <w:bCs/>
              </w:rPr>
            </w:pPr>
            <w:r>
              <w:rPr>
                <w:b/>
                <w:bCs/>
              </w:rPr>
              <w:t>Utbildningskommitténs</w:t>
            </w:r>
            <w:r w:rsidRPr="00EC3556">
              <w:rPr>
                <w:b/>
                <w:bCs/>
              </w:rPr>
              <w:t xml:space="preserve"> sammanträdesdag är </w:t>
            </w:r>
            <w:r>
              <w:rPr>
                <w:b/>
                <w:bCs/>
              </w:rPr>
              <w:t>måndagar</w:t>
            </w:r>
          </w:p>
        </w:tc>
      </w:tr>
      <w:tr w:rsidR="00780D80" w14:paraId="08C1D4C3" w14:textId="77777777" w:rsidTr="006B68A8">
        <w:tc>
          <w:tcPr>
            <w:tcW w:w="2690" w:type="pct"/>
            <w:shd w:val="clear" w:color="auto" w:fill="F2F2F2" w:themeFill="background1" w:themeFillShade="F2"/>
          </w:tcPr>
          <w:p w14:paraId="0A797126" w14:textId="77777777" w:rsidR="00780D80" w:rsidRPr="00FB0986" w:rsidRDefault="00780D80" w:rsidP="006B68A8">
            <w:pPr>
              <w:pStyle w:val="Rubrik4"/>
            </w:pPr>
            <w:r>
              <w:t>Utbildningskommittémöten</w:t>
            </w:r>
          </w:p>
        </w:tc>
        <w:tc>
          <w:tcPr>
            <w:tcW w:w="771" w:type="pct"/>
            <w:shd w:val="clear" w:color="auto" w:fill="F2F2F2" w:themeFill="background1" w:themeFillShade="F2"/>
          </w:tcPr>
          <w:p w14:paraId="6FF67D5E" w14:textId="77777777" w:rsidR="00780D80" w:rsidRPr="00FB0986" w:rsidRDefault="00780D80" w:rsidP="006B68A8">
            <w:pPr>
              <w:pStyle w:val="Rubrik4"/>
            </w:pPr>
            <w:r>
              <w:t>Tid</w:t>
            </w:r>
          </w:p>
        </w:tc>
        <w:tc>
          <w:tcPr>
            <w:tcW w:w="770" w:type="pct"/>
            <w:shd w:val="clear" w:color="auto" w:fill="F2F2F2" w:themeFill="background1" w:themeFillShade="F2"/>
          </w:tcPr>
          <w:p w14:paraId="5E3472B0" w14:textId="77777777" w:rsidR="00780D80" w:rsidRPr="00FB0986" w:rsidRDefault="00780D80" w:rsidP="006B68A8">
            <w:pPr>
              <w:pStyle w:val="Rubrik4"/>
            </w:pPr>
            <w:r w:rsidRPr="00FB0986">
              <w:t>Datum</w:t>
            </w:r>
          </w:p>
        </w:tc>
        <w:tc>
          <w:tcPr>
            <w:tcW w:w="769" w:type="pct"/>
            <w:shd w:val="clear" w:color="auto" w:fill="F2F2F2" w:themeFill="background1" w:themeFillShade="F2"/>
          </w:tcPr>
          <w:p w14:paraId="1D20A760" w14:textId="77777777" w:rsidR="00780D80" w:rsidRPr="00FB0986" w:rsidRDefault="00780D80" w:rsidP="006B68A8">
            <w:pPr>
              <w:pStyle w:val="Rubrik4"/>
            </w:pPr>
            <w:r>
              <w:t>Rapport ut</w:t>
            </w:r>
          </w:p>
        </w:tc>
      </w:tr>
      <w:tr w:rsidR="00780D80" w14:paraId="475BBE18" w14:textId="77777777" w:rsidTr="006B68A8">
        <w:tc>
          <w:tcPr>
            <w:tcW w:w="2690" w:type="pct"/>
          </w:tcPr>
          <w:p w14:paraId="0F0BE9E0" w14:textId="77777777" w:rsidR="00780D80" w:rsidRDefault="00780D80" w:rsidP="006B68A8">
            <w:r>
              <w:t>Kommittémöte 1 (fortbildning utbildare)</w:t>
            </w:r>
          </w:p>
        </w:tc>
        <w:tc>
          <w:tcPr>
            <w:tcW w:w="771" w:type="pct"/>
          </w:tcPr>
          <w:p w14:paraId="5717F038" w14:textId="77777777" w:rsidR="00780D80" w:rsidRDefault="00780D80" w:rsidP="006B68A8"/>
        </w:tc>
        <w:tc>
          <w:tcPr>
            <w:tcW w:w="770" w:type="pct"/>
          </w:tcPr>
          <w:p w14:paraId="4C6776E0" w14:textId="77777777" w:rsidR="00780D80" w:rsidRDefault="00780D80" w:rsidP="006B68A8">
            <w:r>
              <w:t>1–2 juni</w:t>
            </w:r>
          </w:p>
        </w:tc>
        <w:tc>
          <w:tcPr>
            <w:tcW w:w="769" w:type="pct"/>
          </w:tcPr>
          <w:p w14:paraId="384843BF" w14:textId="77777777" w:rsidR="00780D80" w:rsidRPr="00BE234A" w:rsidRDefault="00780D80" w:rsidP="006B68A8">
            <w:r w:rsidRPr="00BE234A">
              <w:t>Enligt VP RS</w:t>
            </w:r>
          </w:p>
        </w:tc>
      </w:tr>
      <w:tr w:rsidR="00780D80" w14:paraId="2B071358" w14:textId="77777777" w:rsidTr="006B68A8">
        <w:tc>
          <w:tcPr>
            <w:tcW w:w="2690" w:type="pct"/>
          </w:tcPr>
          <w:p w14:paraId="2598720A" w14:textId="77777777" w:rsidR="00780D80" w:rsidRDefault="00780D80" w:rsidP="006B68A8">
            <w:r>
              <w:t>Kommittémöte 2</w:t>
            </w:r>
          </w:p>
        </w:tc>
        <w:tc>
          <w:tcPr>
            <w:tcW w:w="771" w:type="pct"/>
          </w:tcPr>
          <w:p w14:paraId="645BC2DF" w14:textId="77777777" w:rsidR="00780D80" w:rsidRDefault="00780D80" w:rsidP="006B68A8">
            <w:r>
              <w:t>20.00-21.00</w:t>
            </w:r>
          </w:p>
        </w:tc>
        <w:tc>
          <w:tcPr>
            <w:tcW w:w="770" w:type="pct"/>
          </w:tcPr>
          <w:p w14:paraId="2F4FCBAA" w14:textId="77777777" w:rsidR="00780D80" w:rsidRDefault="00780D80" w:rsidP="006B68A8">
            <w:r>
              <w:t>2 september</w:t>
            </w:r>
          </w:p>
        </w:tc>
        <w:tc>
          <w:tcPr>
            <w:tcW w:w="769" w:type="pct"/>
          </w:tcPr>
          <w:p w14:paraId="23450CC1" w14:textId="77777777" w:rsidR="00780D80" w:rsidRDefault="00780D80" w:rsidP="006B68A8"/>
        </w:tc>
      </w:tr>
      <w:tr w:rsidR="00780D80" w14:paraId="51DB7D02" w14:textId="77777777" w:rsidTr="006B68A8">
        <w:tc>
          <w:tcPr>
            <w:tcW w:w="2690" w:type="pct"/>
          </w:tcPr>
          <w:p w14:paraId="497DD888" w14:textId="77777777" w:rsidR="00780D80" w:rsidRDefault="00780D80" w:rsidP="006B68A8">
            <w:r>
              <w:t>Kommittémöte 3</w:t>
            </w:r>
          </w:p>
        </w:tc>
        <w:tc>
          <w:tcPr>
            <w:tcW w:w="771" w:type="pct"/>
          </w:tcPr>
          <w:p w14:paraId="7BE8B0C5" w14:textId="77777777" w:rsidR="00780D80" w:rsidRDefault="00780D80" w:rsidP="006B68A8">
            <w:r>
              <w:t>20.00-21.00</w:t>
            </w:r>
          </w:p>
        </w:tc>
        <w:tc>
          <w:tcPr>
            <w:tcW w:w="770" w:type="pct"/>
          </w:tcPr>
          <w:p w14:paraId="28D26DD4" w14:textId="77777777" w:rsidR="00780D80" w:rsidRDefault="00780D80" w:rsidP="006B68A8">
            <w:r>
              <w:t>7 oktober</w:t>
            </w:r>
          </w:p>
        </w:tc>
        <w:tc>
          <w:tcPr>
            <w:tcW w:w="769" w:type="pct"/>
          </w:tcPr>
          <w:p w14:paraId="2BCC2606" w14:textId="77777777" w:rsidR="00780D80" w:rsidRDefault="00780D80" w:rsidP="006B68A8">
            <w:r>
              <w:t>11 oktober</w:t>
            </w:r>
          </w:p>
        </w:tc>
      </w:tr>
      <w:tr w:rsidR="00780D80" w14:paraId="58327B86" w14:textId="77777777" w:rsidTr="006B68A8">
        <w:tc>
          <w:tcPr>
            <w:tcW w:w="2690" w:type="pct"/>
          </w:tcPr>
          <w:p w14:paraId="6C57A4D8" w14:textId="77777777" w:rsidR="00780D80" w:rsidRDefault="00780D80" w:rsidP="006B68A8">
            <w:r>
              <w:t>Kommittémöte 4</w:t>
            </w:r>
          </w:p>
        </w:tc>
        <w:tc>
          <w:tcPr>
            <w:tcW w:w="771" w:type="pct"/>
          </w:tcPr>
          <w:p w14:paraId="795BDA9E" w14:textId="77777777" w:rsidR="00780D80" w:rsidRDefault="00780D80" w:rsidP="006B68A8">
            <w:r>
              <w:t>20.00-21.00</w:t>
            </w:r>
          </w:p>
        </w:tc>
        <w:tc>
          <w:tcPr>
            <w:tcW w:w="770" w:type="pct"/>
          </w:tcPr>
          <w:p w14:paraId="53DECBD2" w14:textId="77777777" w:rsidR="00780D80" w:rsidRDefault="00780D80" w:rsidP="006B68A8">
            <w:r>
              <w:t>2 december</w:t>
            </w:r>
          </w:p>
        </w:tc>
        <w:tc>
          <w:tcPr>
            <w:tcW w:w="769" w:type="pct"/>
          </w:tcPr>
          <w:p w14:paraId="253E0AD6" w14:textId="77777777" w:rsidR="00780D80" w:rsidRDefault="00780D80" w:rsidP="006B68A8">
            <w:r>
              <w:t>6 december</w:t>
            </w:r>
          </w:p>
        </w:tc>
      </w:tr>
      <w:tr w:rsidR="00780D80" w14:paraId="0C23777F" w14:textId="77777777" w:rsidTr="006B68A8">
        <w:tc>
          <w:tcPr>
            <w:tcW w:w="2690" w:type="pct"/>
          </w:tcPr>
          <w:p w14:paraId="23B99DF8" w14:textId="77777777" w:rsidR="00780D80" w:rsidRDefault="00780D80" w:rsidP="006B68A8">
            <w:r>
              <w:t>Kommittémöte 5 (i samband med Hockeykonferens)</w:t>
            </w:r>
          </w:p>
        </w:tc>
        <w:tc>
          <w:tcPr>
            <w:tcW w:w="771" w:type="pct"/>
          </w:tcPr>
          <w:p w14:paraId="22EE0837" w14:textId="77777777" w:rsidR="00780D80" w:rsidRDefault="00780D80" w:rsidP="006B68A8"/>
        </w:tc>
        <w:tc>
          <w:tcPr>
            <w:tcW w:w="770" w:type="pct"/>
          </w:tcPr>
          <w:p w14:paraId="20BDE6A5" w14:textId="77777777" w:rsidR="00780D80" w:rsidRDefault="00780D80" w:rsidP="006B68A8">
            <w:r>
              <w:t>1–2 februari</w:t>
            </w:r>
          </w:p>
        </w:tc>
        <w:tc>
          <w:tcPr>
            <w:tcW w:w="769" w:type="pct"/>
          </w:tcPr>
          <w:p w14:paraId="3046186A" w14:textId="77777777" w:rsidR="00780D80" w:rsidRDefault="00780D80" w:rsidP="006B68A8">
            <w:r>
              <w:t>7 februari</w:t>
            </w:r>
          </w:p>
        </w:tc>
      </w:tr>
    </w:tbl>
    <w:p w14:paraId="47AC0692" w14:textId="77777777" w:rsidR="00780D80" w:rsidRDefault="00780D80" w:rsidP="00780D80"/>
    <w:tbl>
      <w:tblPr>
        <w:tblStyle w:val="Tabellrutntljust"/>
        <w:tblW w:w="5000" w:type="pct"/>
        <w:tblLook w:val="04A0" w:firstRow="1" w:lastRow="0" w:firstColumn="1" w:lastColumn="0" w:noHBand="0" w:noVBand="1"/>
      </w:tblPr>
      <w:tblGrid>
        <w:gridCol w:w="5379"/>
        <w:gridCol w:w="2934"/>
        <w:gridCol w:w="2144"/>
      </w:tblGrid>
      <w:tr w:rsidR="00780D80" w14:paraId="31E50179" w14:textId="77777777" w:rsidTr="006B68A8">
        <w:tc>
          <w:tcPr>
            <w:tcW w:w="2572" w:type="pct"/>
            <w:shd w:val="clear" w:color="auto" w:fill="F2F2F2" w:themeFill="background1" w:themeFillShade="F2"/>
          </w:tcPr>
          <w:p w14:paraId="2D84FB29" w14:textId="77777777" w:rsidR="00780D80" w:rsidRPr="00FB0986" w:rsidRDefault="00780D80" w:rsidP="006B68A8">
            <w:pPr>
              <w:pStyle w:val="Rubrik4"/>
            </w:pPr>
            <w:r>
              <w:t xml:space="preserve">Aktiviteter </w:t>
            </w:r>
          </w:p>
        </w:tc>
        <w:tc>
          <w:tcPr>
            <w:tcW w:w="1403" w:type="pct"/>
            <w:shd w:val="clear" w:color="auto" w:fill="F2F2F2" w:themeFill="background1" w:themeFillShade="F2"/>
          </w:tcPr>
          <w:p w14:paraId="61A431DA" w14:textId="77777777" w:rsidR="00780D80" w:rsidRPr="00FB0986" w:rsidRDefault="00780D80" w:rsidP="006B68A8">
            <w:pPr>
              <w:pStyle w:val="Rubrik4"/>
            </w:pPr>
            <w:r w:rsidRPr="00FB0986">
              <w:t>Datum</w:t>
            </w:r>
          </w:p>
        </w:tc>
        <w:tc>
          <w:tcPr>
            <w:tcW w:w="1025" w:type="pct"/>
            <w:shd w:val="clear" w:color="auto" w:fill="F2F2F2" w:themeFill="background1" w:themeFillShade="F2"/>
          </w:tcPr>
          <w:p w14:paraId="73196FDA" w14:textId="77777777" w:rsidR="00780D80" w:rsidRPr="00E92BDE" w:rsidRDefault="00780D80" w:rsidP="006B68A8">
            <w:pPr>
              <w:pStyle w:val="Rubrik4"/>
            </w:pPr>
            <w:r>
              <w:t>Samverkan med</w:t>
            </w:r>
          </w:p>
        </w:tc>
      </w:tr>
      <w:tr w:rsidR="00780D80" w14:paraId="1E25881A" w14:textId="77777777" w:rsidTr="006B68A8">
        <w:tc>
          <w:tcPr>
            <w:tcW w:w="2572" w:type="pct"/>
          </w:tcPr>
          <w:p w14:paraId="39763B6D" w14:textId="77777777" w:rsidR="00780D80" w:rsidRPr="007773DC" w:rsidRDefault="00780D80" w:rsidP="006B68A8">
            <w:pPr>
              <w:rPr>
                <w:color w:val="FF0000"/>
              </w:rPr>
            </w:pPr>
            <w:r>
              <w:t>Utbildarutbildning Funktionär</w:t>
            </w:r>
          </w:p>
        </w:tc>
        <w:tc>
          <w:tcPr>
            <w:tcW w:w="1403" w:type="pct"/>
          </w:tcPr>
          <w:p w14:paraId="07D28E7B" w14:textId="77777777" w:rsidR="00780D80" w:rsidRPr="007773DC" w:rsidRDefault="00780D80" w:rsidP="006B68A8">
            <w:pPr>
              <w:rPr>
                <w:color w:val="FF0000"/>
              </w:rPr>
            </w:pPr>
            <w:r>
              <w:t>25–26 maj</w:t>
            </w:r>
          </w:p>
        </w:tc>
        <w:tc>
          <w:tcPr>
            <w:tcW w:w="1025" w:type="pct"/>
          </w:tcPr>
          <w:p w14:paraId="33B0BBE8" w14:textId="77777777" w:rsidR="00780D80" w:rsidRDefault="00780D80" w:rsidP="006B68A8">
            <w:r>
              <w:t>FK, HoKo</w:t>
            </w:r>
          </w:p>
        </w:tc>
      </w:tr>
      <w:tr w:rsidR="00780D80" w14:paraId="380BA049" w14:textId="77777777" w:rsidTr="006B68A8">
        <w:tc>
          <w:tcPr>
            <w:tcW w:w="2572" w:type="pct"/>
          </w:tcPr>
          <w:p w14:paraId="20E3189A" w14:textId="77777777" w:rsidR="00780D80" w:rsidRDefault="00780D80" w:rsidP="006B68A8">
            <w:r>
              <w:t>Fortbildning för utbildare</w:t>
            </w:r>
          </w:p>
        </w:tc>
        <w:tc>
          <w:tcPr>
            <w:tcW w:w="1403" w:type="pct"/>
          </w:tcPr>
          <w:p w14:paraId="4333868A" w14:textId="77777777" w:rsidR="00780D80" w:rsidRDefault="00780D80" w:rsidP="006B68A8">
            <w:r>
              <w:t>1–2 juni</w:t>
            </w:r>
          </w:p>
        </w:tc>
        <w:tc>
          <w:tcPr>
            <w:tcW w:w="1025" w:type="pct"/>
          </w:tcPr>
          <w:p w14:paraId="2ABD379F" w14:textId="77777777" w:rsidR="00780D80" w:rsidRDefault="00780D80" w:rsidP="006B68A8">
            <w:r>
              <w:t>SIF, UBK</w:t>
            </w:r>
          </w:p>
        </w:tc>
      </w:tr>
      <w:tr w:rsidR="00780D80" w14:paraId="0331888B" w14:textId="77777777" w:rsidTr="006B68A8">
        <w:tc>
          <w:tcPr>
            <w:tcW w:w="2572" w:type="pct"/>
          </w:tcPr>
          <w:p w14:paraId="3110DBF9" w14:textId="77777777" w:rsidR="00780D80" w:rsidRPr="00BD0E06" w:rsidRDefault="00780D80" w:rsidP="006B68A8">
            <w:r>
              <w:t>Grundkurs, Kiruna</w:t>
            </w:r>
          </w:p>
        </w:tc>
        <w:tc>
          <w:tcPr>
            <w:tcW w:w="1403" w:type="pct"/>
          </w:tcPr>
          <w:p w14:paraId="6ED3B5EC" w14:textId="77777777" w:rsidR="00780D80" w:rsidRPr="00BD0E06" w:rsidRDefault="00780D80" w:rsidP="006B68A8">
            <w:r>
              <w:t>17–18 augusti</w:t>
            </w:r>
          </w:p>
        </w:tc>
        <w:tc>
          <w:tcPr>
            <w:tcW w:w="1025" w:type="pct"/>
          </w:tcPr>
          <w:p w14:paraId="4AF7101A" w14:textId="77777777" w:rsidR="00780D80" w:rsidRPr="00BD0E06" w:rsidRDefault="00780D80" w:rsidP="006B68A8"/>
        </w:tc>
      </w:tr>
      <w:tr w:rsidR="00780D80" w14:paraId="40F76975" w14:textId="77777777" w:rsidTr="006B68A8">
        <w:tc>
          <w:tcPr>
            <w:tcW w:w="2572" w:type="pct"/>
          </w:tcPr>
          <w:p w14:paraId="1E5000D5" w14:textId="77777777" w:rsidR="00780D80" w:rsidRPr="00BD0E06" w:rsidRDefault="00780D80" w:rsidP="006B68A8">
            <w:r>
              <w:t>Junior- och senior 1, Umeå</w:t>
            </w:r>
          </w:p>
        </w:tc>
        <w:tc>
          <w:tcPr>
            <w:tcW w:w="1403" w:type="pct"/>
          </w:tcPr>
          <w:p w14:paraId="7E3CB808" w14:textId="77777777" w:rsidR="00780D80" w:rsidRPr="00BD0E06" w:rsidRDefault="00780D80" w:rsidP="006B68A8">
            <w:r>
              <w:t>23–25 augusti</w:t>
            </w:r>
          </w:p>
        </w:tc>
        <w:tc>
          <w:tcPr>
            <w:tcW w:w="1025" w:type="pct"/>
          </w:tcPr>
          <w:p w14:paraId="7A6CF4C7" w14:textId="77777777" w:rsidR="00780D80" w:rsidRPr="00BD0E06" w:rsidRDefault="00780D80" w:rsidP="006B68A8"/>
        </w:tc>
      </w:tr>
      <w:tr w:rsidR="00780D80" w14:paraId="34631374" w14:textId="77777777" w:rsidTr="006B68A8">
        <w:tc>
          <w:tcPr>
            <w:tcW w:w="2572" w:type="pct"/>
          </w:tcPr>
          <w:p w14:paraId="6E958E62" w14:textId="77777777" w:rsidR="00780D80" w:rsidRPr="00BD0E06" w:rsidRDefault="00780D80" w:rsidP="006B68A8">
            <w:r w:rsidRPr="00BD0E06">
              <w:t>Grundkurs,</w:t>
            </w:r>
            <w:r>
              <w:t xml:space="preserve"> Sunderbyn</w:t>
            </w:r>
          </w:p>
        </w:tc>
        <w:tc>
          <w:tcPr>
            <w:tcW w:w="1403" w:type="pct"/>
          </w:tcPr>
          <w:p w14:paraId="7A84407B" w14:textId="77777777" w:rsidR="00780D80" w:rsidRPr="00BD0E06" w:rsidRDefault="00780D80" w:rsidP="006B68A8">
            <w:r>
              <w:t>31 augusti – 1 september</w:t>
            </w:r>
          </w:p>
        </w:tc>
        <w:tc>
          <w:tcPr>
            <w:tcW w:w="1025" w:type="pct"/>
          </w:tcPr>
          <w:p w14:paraId="3EAAAAB1" w14:textId="77777777" w:rsidR="00780D80" w:rsidRPr="00BD0E06" w:rsidRDefault="00780D80" w:rsidP="006B68A8"/>
        </w:tc>
      </w:tr>
      <w:tr w:rsidR="00780D80" w14:paraId="6B5AC5C3" w14:textId="77777777" w:rsidTr="006B68A8">
        <w:tc>
          <w:tcPr>
            <w:tcW w:w="2572" w:type="pct"/>
          </w:tcPr>
          <w:p w14:paraId="57EE2A19" w14:textId="77777777" w:rsidR="00780D80" w:rsidRPr="00BD0E06" w:rsidRDefault="00780D80" w:rsidP="006B68A8">
            <w:r w:rsidRPr="00BD0E06">
              <w:t>B</w:t>
            </w:r>
            <w:r>
              <w:t>arn- och Ungdom 1, Gällivare</w:t>
            </w:r>
          </w:p>
        </w:tc>
        <w:tc>
          <w:tcPr>
            <w:tcW w:w="1403" w:type="pct"/>
          </w:tcPr>
          <w:p w14:paraId="66D1DC91" w14:textId="77777777" w:rsidR="00780D80" w:rsidRPr="00BD0E06" w:rsidRDefault="00780D80" w:rsidP="006B68A8">
            <w:r>
              <w:t>13–15 september</w:t>
            </w:r>
          </w:p>
        </w:tc>
        <w:tc>
          <w:tcPr>
            <w:tcW w:w="1025" w:type="pct"/>
          </w:tcPr>
          <w:p w14:paraId="1C079E90" w14:textId="77777777" w:rsidR="00780D80" w:rsidRPr="00BD0E06" w:rsidRDefault="00780D80" w:rsidP="006B68A8"/>
        </w:tc>
      </w:tr>
      <w:tr w:rsidR="00780D80" w14:paraId="75228078" w14:textId="77777777" w:rsidTr="006B68A8">
        <w:tc>
          <w:tcPr>
            <w:tcW w:w="2572" w:type="pct"/>
            <w:vAlign w:val="center"/>
          </w:tcPr>
          <w:p w14:paraId="1461C6AC" w14:textId="77777777" w:rsidR="00780D80" w:rsidRPr="00BD0E06" w:rsidRDefault="00780D80" w:rsidP="006B68A8">
            <w:r w:rsidRPr="002215A8">
              <w:rPr>
                <w:rFonts w:ascii="Flex 70" w:hAnsi="Flex 70" w:cs="Times New Roman"/>
                <w:color w:val="000000"/>
                <w:szCs w:val="20"/>
                <w:lang w:eastAsia="sv-SE"/>
              </w:rPr>
              <w:t>Grundkurs</w:t>
            </w:r>
            <w:r>
              <w:rPr>
                <w:rFonts w:ascii="Flex 70" w:hAnsi="Flex 70" w:cs="Times New Roman"/>
                <w:color w:val="000000"/>
                <w:szCs w:val="20"/>
                <w:lang w:eastAsia="sv-SE"/>
              </w:rPr>
              <w:t>, Sundsvall</w:t>
            </w:r>
          </w:p>
        </w:tc>
        <w:tc>
          <w:tcPr>
            <w:tcW w:w="1403" w:type="pct"/>
          </w:tcPr>
          <w:p w14:paraId="060F7FA4" w14:textId="77777777" w:rsidR="00780D80" w:rsidRPr="00BD0E06" w:rsidRDefault="00780D80" w:rsidP="006B68A8">
            <w:r>
              <w:t>14–15 september</w:t>
            </w:r>
          </w:p>
        </w:tc>
        <w:tc>
          <w:tcPr>
            <w:tcW w:w="1025" w:type="pct"/>
          </w:tcPr>
          <w:p w14:paraId="1BA0712D" w14:textId="77777777" w:rsidR="00780D80" w:rsidRPr="00BD0E06" w:rsidRDefault="00780D80" w:rsidP="006B68A8"/>
        </w:tc>
      </w:tr>
      <w:tr w:rsidR="00780D80" w14:paraId="4037403A" w14:textId="77777777" w:rsidTr="006B68A8">
        <w:tc>
          <w:tcPr>
            <w:tcW w:w="2572" w:type="pct"/>
            <w:vAlign w:val="center"/>
          </w:tcPr>
          <w:p w14:paraId="47A7737B" w14:textId="77777777" w:rsidR="00780D80" w:rsidRPr="00BD0E06" w:rsidRDefault="00780D80" w:rsidP="006B68A8">
            <w:r w:rsidRPr="002215A8">
              <w:rPr>
                <w:rFonts w:ascii="Flex 70" w:hAnsi="Flex 70" w:cs="Times New Roman"/>
                <w:color w:val="000000"/>
                <w:szCs w:val="20"/>
                <w:lang w:eastAsia="sv-SE"/>
              </w:rPr>
              <w:t>Grundkurs</w:t>
            </w:r>
            <w:r>
              <w:rPr>
                <w:rFonts w:ascii="Flex 70" w:hAnsi="Flex 70" w:cs="Times New Roman"/>
                <w:color w:val="000000"/>
                <w:szCs w:val="20"/>
                <w:lang w:eastAsia="sv-SE"/>
              </w:rPr>
              <w:t>, Örnsköldsvik</w:t>
            </w:r>
          </w:p>
        </w:tc>
        <w:tc>
          <w:tcPr>
            <w:tcW w:w="1403" w:type="pct"/>
          </w:tcPr>
          <w:p w14:paraId="7E060122" w14:textId="77777777" w:rsidR="00780D80" w:rsidRPr="00BD0E06" w:rsidRDefault="00780D80" w:rsidP="006B68A8">
            <w:r>
              <w:t>14–15 september</w:t>
            </w:r>
          </w:p>
        </w:tc>
        <w:tc>
          <w:tcPr>
            <w:tcW w:w="1025" w:type="pct"/>
          </w:tcPr>
          <w:p w14:paraId="4766722F" w14:textId="77777777" w:rsidR="00780D80" w:rsidRPr="00BD0E06" w:rsidRDefault="00780D80" w:rsidP="006B68A8"/>
        </w:tc>
      </w:tr>
      <w:tr w:rsidR="00780D80" w14:paraId="7D56FD69" w14:textId="77777777" w:rsidTr="006B68A8">
        <w:tc>
          <w:tcPr>
            <w:tcW w:w="2572" w:type="pct"/>
          </w:tcPr>
          <w:p w14:paraId="22A7D208" w14:textId="77777777" w:rsidR="00780D80" w:rsidRPr="00BD0E06" w:rsidRDefault="00780D80" w:rsidP="006B68A8">
            <w:r w:rsidRPr="002215A8">
              <w:rPr>
                <w:rFonts w:ascii="Flex 70" w:hAnsi="Flex 70" w:cs="Times New Roman"/>
                <w:color w:val="000000"/>
                <w:szCs w:val="20"/>
                <w:lang w:eastAsia="sv-SE"/>
              </w:rPr>
              <w:t>Grundkurs</w:t>
            </w:r>
            <w:r>
              <w:rPr>
                <w:rFonts w:ascii="Flex 70" w:hAnsi="Flex 70" w:cs="Times New Roman"/>
                <w:color w:val="000000"/>
                <w:szCs w:val="20"/>
                <w:lang w:eastAsia="sv-SE"/>
              </w:rPr>
              <w:t>, Skellefteå</w:t>
            </w:r>
          </w:p>
        </w:tc>
        <w:tc>
          <w:tcPr>
            <w:tcW w:w="1403" w:type="pct"/>
          </w:tcPr>
          <w:p w14:paraId="1B313208" w14:textId="77777777" w:rsidR="00780D80" w:rsidRPr="00BD0E06" w:rsidRDefault="00780D80" w:rsidP="006B68A8">
            <w:r w:rsidRPr="00FF3214">
              <w:t>14–15 september</w:t>
            </w:r>
          </w:p>
        </w:tc>
        <w:tc>
          <w:tcPr>
            <w:tcW w:w="1025" w:type="pct"/>
          </w:tcPr>
          <w:p w14:paraId="49592E6E" w14:textId="77777777" w:rsidR="00780D80" w:rsidRPr="00BD0E06" w:rsidRDefault="00780D80" w:rsidP="006B68A8"/>
        </w:tc>
      </w:tr>
      <w:tr w:rsidR="00780D80" w14:paraId="762FB8FE" w14:textId="77777777" w:rsidTr="006B68A8">
        <w:tc>
          <w:tcPr>
            <w:tcW w:w="2572" w:type="pct"/>
            <w:vAlign w:val="center"/>
          </w:tcPr>
          <w:p w14:paraId="0D44A1FA" w14:textId="77777777" w:rsidR="00780D80" w:rsidRPr="00BD0E06" w:rsidRDefault="00780D80" w:rsidP="006B68A8">
            <w:r w:rsidRPr="002215A8">
              <w:rPr>
                <w:rFonts w:ascii="Flex 70" w:hAnsi="Flex 70" w:cs="Times New Roman"/>
                <w:color w:val="000000"/>
                <w:szCs w:val="20"/>
                <w:lang w:eastAsia="sv-SE"/>
              </w:rPr>
              <w:t>B</w:t>
            </w:r>
            <w:r>
              <w:rPr>
                <w:rFonts w:ascii="Flex 70" w:hAnsi="Flex 70" w:cs="Times New Roman"/>
                <w:color w:val="000000"/>
                <w:szCs w:val="20"/>
                <w:lang w:eastAsia="sv-SE"/>
              </w:rPr>
              <w:t xml:space="preserve">arn- och Ungdom </w:t>
            </w:r>
            <w:r w:rsidRPr="002215A8">
              <w:rPr>
                <w:rFonts w:ascii="Flex 70" w:hAnsi="Flex 70" w:cs="Times New Roman"/>
                <w:color w:val="000000"/>
                <w:szCs w:val="20"/>
                <w:lang w:eastAsia="sv-SE"/>
              </w:rPr>
              <w:t>1</w:t>
            </w:r>
            <w:r>
              <w:rPr>
                <w:rFonts w:ascii="Flex 70" w:hAnsi="Flex 70" w:cs="Times New Roman"/>
                <w:color w:val="000000"/>
                <w:szCs w:val="20"/>
                <w:lang w:eastAsia="sv-SE"/>
              </w:rPr>
              <w:t>, Skellefteå</w:t>
            </w:r>
          </w:p>
        </w:tc>
        <w:tc>
          <w:tcPr>
            <w:tcW w:w="1403" w:type="pct"/>
          </w:tcPr>
          <w:p w14:paraId="1D06BEFA" w14:textId="77777777" w:rsidR="00780D80" w:rsidRPr="00BD0E06" w:rsidRDefault="00780D80" w:rsidP="006B68A8">
            <w:r>
              <w:t>27–29 september</w:t>
            </w:r>
          </w:p>
        </w:tc>
        <w:tc>
          <w:tcPr>
            <w:tcW w:w="1025" w:type="pct"/>
          </w:tcPr>
          <w:p w14:paraId="26D9376B" w14:textId="77777777" w:rsidR="00780D80" w:rsidRPr="00BD0E06" w:rsidRDefault="00780D80" w:rsidP="006B68A8"/>
        </w:tc>
      </w:tr>
      <w:tr w:rsidR="00780D80" w14:paraId="51804F7A" w14:textId="77777777" w:rsidTr="006B68A8">
        <w:tc>
          <w:tcPr>
            <w:tcW w:w="2572" w:type="pct"/>
            <w:vAlign w:val="center"/>
          </w:tcPr>
          <w:p w14:paraId="1FD8E029" w14:textId="77777777" w:rsidR="00780D80" w:rsidRPr="00BD0E06" w:rsidRDefault="00780D80" w:rsidP="006B68A8">
            <w:r w:rsidRPr="002215A8">
              <w:rPr>
                <w:rFonts w:ascii="Flex 70" w:hAnsi="Flex 70" w:cs="Times New Roman"/>
                <w:color w:val="000000"/>
                <w:szCs w:val="20"/>
                <w:lang w:eastAsia="sv-SE"/>
              </w:rPr>
              <w:t>B</w:t>
            </w:r>
            <w:r>
              <w:rPr>
                <w:rFonts w:ascii="Flex 70" w:hAnsi="Flex 70" w:cs="Times New Roman"/>
                <w:color w:val="000000"/>
                <w:szCs w:val="20"/>
                <w:lang w:eastAsia="sv-SE"/>
              </w:rPr>
              <w:t>arn- och Ungdom 2, Piteå/Luleå</w:t>
            </w:r>
          </w:p>
        </w:tc>
        <w:tc>
          <w:tcPr>
            <w:tcW w:w="1403" w:type="pct"/>
          </w:tcPr>
          <w:p w14:paraId="5E1C5059" w14:textId="77777777" w:rsidR="00780D80" w:rsidRPr="00BD0E06" w:rsidRDefault="00780D80" w:rsidP="006B68A8">
            <w:r>
              <w:t>28–29 september</w:t>
            </w:r>
          </w:p>
        </w:tc>
        <w:tc>
          <w:tcPr>
            <w:tcW w:w="1025" w:type="pct"/>
          </w:tcPr>
          <w:p w14:paraId="7F433CCC" w14:textId="77777777" w:rsidR="00780D80" w:rsidRPr="00BD0E06" w:rsidRDefault="00780D80" w:rsidP="006B68A8"/>
        </w:tc>
      </w:tr>
      <w:tr w:rsidR="00780D80" w14:paraId="24F93B27" w14:textId="77777777" w:rsidTr="006B68A8">
        <w:tc>
          <w:tcPr>
            <w:tcW w:w="2572" w:type="pct"/>
            <w:vAlign w:val="center"/>
          </w:tcPr>
          <w:p w14:paraId="4275CE6A" w14:textId="77777777" w:rsidR="00780D80" w:rsidRPr="00BD0E06" w:rsidRDefault="00780D80" w:rsidP="006B68A8">
            <w:r w:rsidRPr="006115B3">
              <w:rPr>
                <w:rFonts w:ascii="Flex 70" w:hAnsi="Flex 70" w:cs="Times New Roman"/>
                <w:i/>
                <w:iCs/>
                <w:color w:val="000000"/>
                <w:szCs w:val="20"/>
                <w:lang w:eastAsia="sv-SE"/>
              </w:rPr>
              <w:t>Grundkurs (för kvinnliga ledare)</w:t>
            </w:r>
          </w:p>
        </w:tc>
        <w:tc>
          <w:tcPr>
            <w:tcW w:w="1403" w:type="pct"/>
          </w:tcPr>
          <w:p w14:paraId="3C7CA335" w14:textId="77777777" w:rsidR="00780D80" w:rsidRPr="00BD0E06" w:rsidRDefault="00780D80" w:rsidP="006B68A8">
            <w:r w:rsidRPr="00BD0E06">
              <w:t>September</w:t>
            </w:r>
          </w:p>
        </w:tc>
        <w:tc>
          <w:tcPr>
            <w:tcW w:w="1025" w:type="pct"/>
          </w:tcPr>
          <w:p w14:paraId="148DF4E9" w14:textId="77777777" w:rsidR="00780D80" w:rsidRPr="00BD0E06" w:rsidRDefault="00780D80" w:rsidP="006B68A8"/>
        </w:tc>
      </w:tr>
      <w:tr w:rsidR="00780D80" w14:paraId="6C5F85B0" w14:textId="77777777" w:rsidTr="006B68A8">
        <w:tc>
          <w:tcPr>
            <w:tcW w:w="2572" w:type="pct"/>
            <w:vAlign w:val="center"/>
          </w:tcPr>
          <w:p w14:paraId="085F1CF7" w14:textId="77777777" w:rsidR="00780D80" w:rsidRPr="00BD0E06" w:rsidRDefault="00780D80" w:rsidP="006B68A8">
            <w:r w:rsidRPr="002215A8">
              <w:rPr>
                <w:rFonts w:ascii="Flex 70" w:hAnsi="Flex 70" w:cs="Times New Roman"/>
                <w:color w:val="000000"/>
                <w:szCs w:val="20"/>
                <w:lang w:eastAsia="sv-SE"/>
              </w:rPr>
              <w:t>B</w:t>
            </w:r>
            <w:r>
              <w:rPr>
                <w:rFonts w:ascii="Flex 70" w:hAnsi="Flex 70" w:cs="Times New Roman"/>
                <w:color w:val="000000"/>
                <w:szCs w:val="20"/>
                <w:lang w:eastAsia="sv-SE"/>
              </w:rPr>
              <w:t xml:space="preserve">arn- och Ungdom </w:t>
            </w:r>
            <w:r w:rsidRPr="002215A8">
              <w:rPr>
                <w:rFonts w:ascii="Flex 70" w:hAnsi="Flex 70" w:cs="Times New Roman"/>
                <w:color w:val="000000"/>
                <w:szCs w:val="20"/>
                <w:lang w:eastAsia="sv-SE"/>
              </w:rPr>
              <w:t>1</w:t>
            </w:r>
            <w:r>
              <w:rPr>
                <w:rFonts w:ascii="Flex 70" w:hAnsi="Flex 70" w:cs="Times New Roman"/>
                <w:color w:val="000000"/>
                <w:szCs w:val="20"/>
                <w:lang w:eastAsia="sv-SE"/>
              </w:rPr>
              <w:t>, Sundsvall</w:t>
            </w:r>
          </w:p>
        </w:tc>
        <w:tc>
          <w:tcPr>
            <w:tcW w:w="1403" w:type="pct"/>
          </w:tcPr>
          <w:p w14:paraId="43E6E262" w14:textId="77777777" w:rsidR="00780D80" w:rsidRPr="00BD0E06" w:rsidRDefault="00780D80" w:rsidP="006B68A8">
            <w:r>
              <w:t>4–6 oktober</w:t>
            </w:r>
          </w:p>
        </w:tc>
        <w:tc>
          <w:tcPr>
            <w:tcW w:w="1025" w:type="pct"/>
          </w:tcPr>
          <w:p w14:paraId="0B879B5A" w14:textId="77777777" w:rsidR="00780D80" w:rsidRPr="00BD0E06" w:rsidRDefault="00780D80" w:rsidP="006B68A8"/>
        </w:tc>
      </w:tr>
      <w:tr w:rsidR="00780D80" w14:paraId="50E5709D" w14:textId="77777777" w:rsidTr="006B68A8">
        <w:tc>
          <w:tcPr>
            <w:tcW w:w="2572" w:type="pct"/>
            <w:vAlign w:val="center"/>
          </w:tcPr>
          <w:p w14:paraId="2798A168" w14:textId="77777777" w:rsidR="00780D80" w:rsidRPr="00BD0E06" w:rsidRDefault="00780D80" w:rsidP="006B68A8">
            <w:r w:rsidRPr="002215A8">
              <w:rPr>
                <w:rFonts w:ascii="Flex 70" w:hAnsi="Flex 70" w:cs="Times New Roman"/>
                <w:color w:val="000000"/>
                <w:szCs w:val="20"/>
                <w:lang w:eastAsia="sv-SE"/>
              </w:rPr>
              <w:t>Grundkurs</w:t>
            </w:r>
            <w:r>
              <w:rPr>
                <w:rFonts w:ascii="Flex 70" w:hAnsi="Flex 70" w:cs="Times New Roman"/>
                <w:color w:val="000000"/>
                <w:szCs w:val="20"/>
                <w:lang w:eastAsia="sv-SE"/>
              </w:rPr>
              <w:t>, Umeå</w:t>
            </w:r>
          </w:p>
        </w:tc>
        <w:tc>
          <w:tcPr>
            <w:tcW w:w="1403" w:type="pct"/>
          </w:tcPr>
          <w:p w14:paraId="2574DEFC" w14:textId="77777777" w:rsidR="00780D80" w:rsidRPr="00BD0E06" w:rsidRDefault="00780D80" w:rsidP="006B68A8">
            <w:r>
              <w:t>5–6 oktober</w:t>
            </w:r>
          </w:p>
        </w:tc>
        <w:tc>
          <w:tcPr>
            <w:tcW w:w="1025" w:type="pct"/>
          </w:tcPr>
          <w:p w14:paraId="0F9B38F9" w14:textId="77777777" w:rsidR="00780D80" w:rsidRPr="00BD0E06" w:rsidRDefault="00780D80" w:rsidP="006B68A8"/>
        </w:tc>
      </w:tr>
      <w:tr w:rsidR="00780D80" w14:paraId="7659B7A9" w14:textId="77777777" w:rsidTr="006B68A8">
        <w:tc>
          <w:tcPr>
            <w:tcW w:w="2572" w:type="pct"/>
            <w:vAlign w:val="center"/>
          </w:tcPr>
          <w:p w14:paraId="0D1E0DCE" w14:textId="77777777" w:rsidR="00780D80" w:rsidRPr="00BD0E06" w:rsidRDefault="00780D80" w:rsidP="006B68A8">
            <w:r w:rsidRPr="002215A8">
              <w:rPr>
                <w:rFonts w:ascii="Flex 70" w:hAnsi="Flex 70" w:cs="Times New Roman"/>
                <w:color w:val="000000"/>
                <w:szCs w:val="20"/>
                <w:lang w:eastAsia="sv-SE"/>
              </w:rPr>
              <w:t>Grundkurs</w:t>
            </w:r>
            <w:r>
              <w:rPr>
                <w:rFonts w:ascii="Flex 70" w:hAnsi="Flex 70" w:cs="Times New Roman"/>
                <w:color w:val="000000"/>
                <w:szCs w:val="20"/>
                <w:lang w:eastAsia="sv-SE"/>
              </w:rPr>
              <w:t>, Lycksele</w:t>
            </w:r>
          </w:p>
        </w:tc>
        <w:tc>
          <w:tcPr>
            <w:tcW w:w="1403" w:type="pct"/>
          </w:tcPr>
          <w:p w14:paraId="55045859" w14:textId="77777777" w:rsidR="00780D80" w:rsidRPr="00BD0E06" w:rsidRDefault="00780D80" w:rsidP="006B68A8">
            <w:r>
              <w:t>5–6 oktober</w:t>
            </w:r>
          </w:p>
        </w:tc>
        <w:tc>
          <w:tcPr>
            <w:tcW w:w="1025" w:type="pct"/>
          </w:tcPr>
          <w:p w14:paraId="22BE373C" w14:textId="77777777" w:rsidR="00780D80" w:rsidRPr="00BD0E06" w:rsidRDefault="00780D80" w:rsidP="006B68A8"/>
        </w:tc>
      </w:tr>
      <w:tr w:rsidR="00780D80" w14:paraId="5BA9B196" w14:textId="77777777" w:rsidTr="006B68A8">
        <w:tc>
          <w:tcPr>
            <w:tcW w:w="2572" w:type="pct"/>
            <w:vAlign w:val="center"/>
          </w:tcPr>
          <w:p w14:paraId="6AE7B771" w14:textId="77777777" w:rsidR="00780D80" w:rsidRPr="00BD0E06" w:rsidRDefault="00780D80" w:rsidP="006B68A8">
            <w:r w:rsidRPr="002215A8">
              <w:rPr>
                <w:rFonts w:ascii="Flex 70" w:hAnsi="Flex 70" w:cs="Times New Roman"/>
                <w:color w:val="000000"/>
                <w:szCs w:val="20"/>
                <w:lang w:eastAsia="sv-SE"/>
              </w:rPr>
              <w:t>M</w:t>
            </w:r>
            <w:r>
              <w:rPr>
                <w:rFonts w:ascii="Flex 70" w:hAnsi="Flex 70" w:cs="Times New Roman"/>
                <w:color w:val="000000"/>
                <w:szCs w:val="20"/>
                <w:lang w:eastAsia="sv-SE"/>
              </w:rPr>
              <w:t xml:space="preserve">ålvakt </w:t>
            </w:r>
            <w:r w:rsidRPr="002215A8">
              <w:rPr>
                <w:rFonts w:ascii="Flex 70" w:hAnsi="Flex 70" w:cs="Times New Roman"/>
                <w:color w:val="000000"/>
                <w:szCs w:val="20"/>
                <w:lang w:eastAsia="sv-SE"/>
              </w:rPr>
              <w:t>1</w:t>
            </w:r>
            <w:r>
              <w:rPr>
                <w:rFonts w:ascii="Flex 70" w:hAnsi="Flex 70" w:cs="Times New Roman"/>
                <w:color w:val="000000"/>
                <w:szCs w:val="20"/>
                <w:lang w:eastAsia="sv-SE"/>
              </w:rPr>
              <w:t>, Piteå/Luleå</w:t>
            </w:r>
          </w:p>
        </w:tc>
        <w:tc>
          <w:tcPr>
            <w:tcW w:w="1403" w:type="pct"/>
          </w:tcPr>
          <w:p w14:paraId="56755D5D" w14:textId="77777777" w:rsidR="00780D80" w:rsidRPr="00BD0E06" w:rsidRDefault="00780D80" w:rsidP="006B68A8">
            <w:r>
              <w:t>5–6 oktober</w:t>
            </w:r>
          </w:p>
        </w:tc>
        <w:tc>
          <w:tcPr>
            <w:tcW w:w="1025" w:type="pct"/>
          </w:tcPr>
          <w:p w14:paraId="6F8BA79A" w14:textId="77777777" w:rsidR="00780D80" w:rsidRPr="00BD0E06" w:rsidRDefault="00780D80" w:rsidP="006B68A8"/>
        </w:tc>
      </w:tr>
      <w:tr w:rsidR="00780D80" w14:paraId="20720157" w14:textId="77777777" w:rsidTr="006B68A8">
        <w:tc>
          <w:tcPr>
            <w:tcW w:w="2572" w:type="pct"/>
            <w:vAlign w:val="center"/>
          </w:tcPr>
          <w:p w14:paraId="180E9E0A" w14:textId="77777777" w:rsidR="00780D80" w:rsidRPr="002215A8" w:rsidRDefault="00780D80" w:rsidP="006B68A8">
            <w:pPr>
              <w:rPr>
                <w:rFonts w:ascii="Flex 70" w:hAnsi="Flex 70" w:cs="Times New Roman"/>
                <w:color w:val="000000"/>
                <w:szCs w:val="20"/>
                <w:lang w:eastAsia="sv-SE"/>
              </w:rPr>
            </w:pPr>
            <w:r w:rsidRPr="002215A8">
              <w:rPr>
                <w:rFonts w:ascii="Flex 70" w:hAnsi="Flex 70" w:cs="Times New Roman"/>
                <w:color w:val="000000"/>
                <w:szCs w:val="20"/>
                <w:lang w:eastAsia="sv-SE"/>
              </w:rPr>
              <w:t>B</w:t>
            </w:r>
            <w:r>
              <w:rPr>
                <w:rFonts w:ascii="Flex 70" w:hAnsi="Flex 70" w:cs="Times New Roman"/>
                <w:color w:val="000000"/>
                <w:szCs w:val="20"/>
                <w:lang w:eastAsia="sv-SE"/>
              </w:rPr>
              <w:t xml:space="preserve">arn- och Ungdom </w:t>
            </w:r>
            <w:r w:rsidRPr="002215A8">
              <w:rPr>
                <w:rFonts w:ascii="Flex 70" w:hAnsi="Flex 70" w:cs="Times New Roman"/>
                <w:color w:val="000000"/>
                <w:szCs w:val="20"/>
                <w:lang w:eastAsia="sv-SE"/>
              </w:rPr>
              <w:t>1</w:t>
            </w:r>
            <w:r>
              <w:rPr>
                <w:rFonts w:ascii="Flex 70" w:hAnsi="Flex 70" w:cs="Times New Roman"/>
                <w:color w:val="000000"/>
                <w:szCs w:val="20"/>
                <w:lang w:eastAsia="sv-SE"/>
              </w:rPr>
              <w:t>, Sollefteå</w:t>
            </w:r>
          </w:p>
        </w:tc>
        <w:tc>
          <w:tcPr>
            <w:tcW w:w="1403" w:type="pct"/>
          </w:tcPr>
          <w:p w14:paraId="03D1913F" w14:textId="77777777" w:rsidR="00780D80" w:rsidRDefault="00780D80" w:rsidP="006B68A8">
            <w:r>
              <w:t>18–20 oktober</w:t>
            </w:r>
          </w:p>
        </w:tc>
        <w:tc>
          <w:tcPr>
            <w:tcW w:w="1025" w:type="pct"/>
          </w:tcPr>
          <w:p w14:paraId="19BDC66D" w14:textId="77777777" w:rsidR="00780D80" w:rsidRPr="00BD0E06" w:rsidRDefault="00780D80" w:rsidP="006B68A8"/>
        </w:tc>
      </w:tr>
      <w:tr w:rsidR="00780D80" w14:paraId="37BAEBC3" w14:textId="77777777" w:rsidTr="006B68A8">
        <w:tc>
          <w:tcPr>
            <w:tcW w:w="2572" w:type="pct"/>
            <w:vAlign w:val="center"/>
          </w:tcPr>
          <w:p w14:paraId="50AA33DB" w14:textId="77777777" w:rsidR="00780D80" w:rsidRPr="002215A8" w:rsidRDefault="00780D80" w:rsidP="006B68A8">
            <w:pPr>
              <w:rPr>
                <w:rFonts w:ascii="Flex 70" w:hAnsi="Flex 70" w:cs="Times New Roman"/>
                <w:color w:val="000000"/>
                <w:szCs w:val="20"/>
                <w:lang w:eastAsia="sv-SE"/>
              </w:rPr>
            </w:pPr>
            <w:r w:rsidRPr="002215A8">
              <w:rPr>
                <w:rFonts w:ascii="Flex 70" w:hAnsi="Flex 70" w:cs="Times New Roman"/>
                <w:color w:val="000000"/>
                <w:szCs w:val="20"/>
                <w:lang w:eastAsia="sv-SE"/>
              </w:rPr>
              <w:t>Grundkurs</w:t>
            </w:r>
            <w:r>
              <w:rPr>
                <w:rFonts w:ascii="Flex 70" w:hAnsi="Flex 70" w:cs="Times New Roman"/>
                <w:color w:val="000000"/>
                <w:szCs w:val="20"/>
                <w:lang w:eastAsia="sv-SE"/>
              </w:rPr>
              <w:t>, Östersund</w:t>
            </w:r>
          </w:p>
        </w:tc>
        <w:tc>
          <w:tcPr>
            <w:tcW w:w="1403" w:type="pct"/>
          </w:tcPr>
          <w:p w14:paraId="2C943CD0" w14:textId="77777777" w:rsidR="00780D80" w:rsidRDefault="00780D80" w:rsidP="006B68A8">
            <w:r>
              <w:t>19–20 oktober</w:t>
            </w:r>
          </w:p>
        </w:tc>
        <w:tc>
          <w:tcPr>
            <w:tcW w:w="1025" w:type="pct"/>
          </w:tcPr>
          <w:p w14:paraId="4DEDD2C0" w14:textId="77777777" w:rsidR="00780D80" w:rsidRPr="00BD0E06" w:rsidRDefault="00780D80" w:rsidP="006B68A8"/>
        </w:tc>
      </w:tr>
      <w:tr w:rsidR="00780D80" w14:paraId="3A8129AD" w14:textId="77777777" w:rsidTr="006B68A8">
        <w:tc>
          <w:tcPr>
            <w:tcW w:w="2572" w:type="pct"/>
            <w:vAlign w:val="center"/>
          </w:tcPr>
          <w:p w14:paraId="18F373C8" w14:textId="77777777" w:rsidR="00780D80" w:rsidRPr="00BD0E06" w:rsidRDefault="00780D80" w:rsidP="006B68A8">
            <w:r w:rsidRPr="002215A8">
              <w:rPr>
                <w:rFonts w:ascii="Flex 70" w:hAnsi="Flex 70" w:cs="Times New Roman"/>
                <w:color w:val="000000"/>
                <w:szCs w:val="20"/>
                <w:lang w:eastAsia="sv-SE"/>
              </w:rPr>
              <w:t>M</w:t>
            </w:r>
            <w:r>
              <w:rPr>
                <w:rFonts w:ascii="Flex 70" w:hAnsi="Flex 70" w:cs="Times New Roman"/>
                <w:color w:val="000000"/>
                <w:szCs w:val="20"/>
                <w:lang w:eastAsia="sv-SE"/>
              </w:rPr>
              <w:t xml:space="preserve">ålvakt </w:t>
            </w:r>
            <w:r w:rsidRPr="002215A8">
              <w:rPr>
                <w:rFonts w:ascii="Flex 70" w:hAnsi="Flex 70" w:cs="Times New Roman"/>
                <w:color w:val="000000"/>
                <w:szCs w:val="20"/>
                <w:lang w:eastAsia="sv-SE"/>
              </w:rPr>
              <w:t>1</w:t>
            </w:r>
            <w:r>
              <w:rPr>
                <w:rFonts w:ascii="Flex 70" w:hAnsi="Flex 70" w:cs="Times New Roman"/>
                <w:color w:val="000000"/>
                <w:szCs w:val="20"/>
                <w:lang w:eastAsia="sv-SE"/>
              </w:rPr>
              <w:t>, Sundsvall</w:t>
            </w:r>
          </w:p>
        </w:tc>
        <w:tc>
          <w:tcPr>
            <w:tcW w:w="1403" w:type="pct"/>
          </w:tcPr>
          <w:p w14:paraId="4EAD6E43" w14:textId="77777777" w:rsidR="00780D80" w:rsidRPr="00BD0E06" w:rsidRDefault="00780D80" w:rsidP="006B68A8">
            <w:r>
              <w:t>26–27 oktober</w:t>
            </w:r>
          </w:p>
        </w:tc>
        <w:tc>
          <w:tcPr>
            <w:tcW w:w="1025" w:type="pct"/>
          </w:tcPr>
          <w:p w14:paraId="6E6BD96D" w14:textId="77777777" w:rsidR="00780D80" w:rsidRPr="00BD0E06" w:rsidRDefault="00780D80" w:rsidP="006B68A8"/>
        </w:tc>
      </w:tr>
      <w:tr w:rsidR="00780D80" w14:paraId="70B41C86" w14:textId="77777777" w:rsidTr="006B68A8">
        <w:tc>
          <w:tcPr>
            <w:tcW w:w="2572" w:type="pct"/>
            <w:vAlign w:val="center"/>
          </w:tcPr>
          <w:p w14:paraId="0828AE17" w14:textId="77777777" w:rsidR="00780D80" w:rsidRPr="00BD0E06" w:rsidRDefault="00780D80" w:rsidP="006B68A8">
            <w:r w:rsidRPr="002215A8">
              <w:rPr>
                <w:rFonts w:ascii="Flex 70" w:hAnsi="Flex 70" w:cs="Times New Roman"/>
                <w:color w:val="000000"/>
                <w:szCs w:val="20"/>
                <w:lang w:eastAsia="sv-SE"/>
              </w:rPr>
              <w:t>B</w:t>
            </w:r>
            <w:r>
              <w:rPr>
                <w:rFonts w:ascii="Flex 70" w:hAnsi="Flex 70" w:cs="Times New Roman"/>
                <w:color w:val="000000"/>
                <w:szCs w:val="20"/>
                <w:lang w:eastAsia="sv-SE"/>
              </w:rPr>
              <w:t>arn- och Ungdom 2, Sundsvall</w:t>
            </w:r>
          </w:p>
        </w:tc>
        <w:tc>
          <w:tcPr>
            <w:tcW w:w="1403" w:type="pct"/>
          </w:tcPr>
          <w:p w14:paraId="1BAB4C79" w14:textId="77777777" w:rsidR="00780D80" w:rsidRPr="00BD0E06" w:rsidRDefault="00780D80" w:rsidP="006B68A8">
            <w:r>
              <w:t>26–27 oktober</w:t>
            </w:r>
          </w:p>
        </w:tc>
        <w:tc>
          <w:tcPr>
            <w:tcW w:w="1025" w:type="pct"/>
          </w:tcPr>
          <w:p w14:paraId="15A18691" w14:textId="77777777" w:rsidR="00780D80" w:rsidRPr="00BD0E06" w:rsidRDefault="00780D80" w:rsidP="006B68A8"/>
        </w:tc>
      </w:tr>
      <w:tr w:rsidR="00780D80" w14:paraId="6A7D9A45" w14:textId="77777777" w:rsidTr="006B68A8">
        <w:tc>
          <w:tcPr>
            <w:tcW w:w="2572" w:type="pct"/>
            <w:vAlign w:val="center"/>
          </w:tcPr>
          <w:p w14:paraId="48B73531" w14:textId="77777777" w:rsidR="00780D80" w:rsidRPr="00BD0E06" w:rsidRDefault="00780D80" w:rsidP="006B68A8">
            <w:r w:rsidRPr="002215A8">
              <w:rPr>
                <w:rFonts w:ascii="Flex 70" w:hAnsi="Flex 70" w:cs="Times New Roman"/>
                <w:color w:val="000000"/>
                <w:szCs w:val="20"/>
                <w:lang w:eastAsia="sv-SE"/>
              </w:rPr>
              <w:t>B</w:t>
            </w:r>
            <w:r>
              <w:rPr>
                <w:rFonts w:ascii="Flex 70" w:hAnsi="Flex 70" w:cs="Times New Roman"/>
                <w:color w:val="000000"/>
                <w:szCs w:val="20"/>
                <w:lang w:eastAsia="sv-SE"/>
              </w:rPr>
              <w:t>arn- och Ungdom 2, Umeå</w:t>
            </w:r>
          </w:p>
        </w:tc>
        <w:tc>
          <w:tcPr>
            <w:tcW w:w="1403" w:type="pct"/>
          </w:tcPr>
          <w:p w14:paraId="37808406" w14:textId="77777777" w:rsidR="00780D80" w:rsidRPr="00BD0E06" w:rsidRDefault="00780D80" w:rsidP="006B68A8">
            <w:r>
              <w:t>23–24 november</w:t>
            </w:r>
          </w:p>
        </w:tc>
        <w:tc>
          <w:tcPr>
            <w:tcW w:w="1025" w:type="pct"/>
          </w:tcPr>
          <w:p w14:paraId="5855B13F" w14:textId="77777777" w:rsidR="00780D80" w:rsidRPr="00BD0E06" w:rsidRDefault="00780D80" w:rsidP="006B68A8"/>
        </w:tc>
      </w:tr>
      <w:tr w:rsidR="00780D80" w14:paraId="3E887DF7" w14:textId="77777777" w:rsidTr="006B68A8">
        <w:tc>
          <w:tcPr>
            <w:tcW w:w="2572" w:type="pct"/>
            <w:vAlign w:val="center"/>
          </w:tcPr>
          <w:p w14:paraId="6F9447D8" w14:textId="77777777" w:rsidR="00780D80" w:rsidRPr="00BD0E06" w:rsidRDefault="00780D80" w:rsidP="006B68A8">
            <w:r w:rsidRPr="002215A8">
              <w:rPr>
                <w:rFonts w:ascii="Flex 70" w:hAnsi="Flex 70" w:cs="Times New Roman"/>
                <w:color w:val="000000"/>
                <w:szCs w:val="20"/>
                <w:lang w:eastAsia="sv-SE"/>
              </w:rPr>
              <w:t>M</w:t>
            </w:r>
            <w:r>
              <w:rPr>
                <w:rFonts w:ascii="Flex 70" w:hAnsi="Flex 70" w:cs="Times New Roman"/>
                <w:color w:val="000000"/>
                <w:szCs w:val="20"/>
                <w:lang w:eastAsia="sv-SE"/>
              </w:rPr>
              <w:t xml:space="preserve">ålvakt </w:t>
            </w:r>
            <w:r w:rsidRPr="002215A8">
              <w:rPr>
                <w:rFonts w:ascii="Flex 70" w:hAnsi="Flex 70" w:cs="Times New Roman"/>
                <w:color w:val="000000"/>
                <w:szCs w:val="20"/>
                <w:lang w:eastAsia="sv-SE"/>
              </w:rPr>
              <w:t>2</w:t>
            </w:r>
            <w:r>
              <w:rPr>
                <w:rFonts w:ascii="Flex 70" w:hAnsi="Flex 70" w:cs="Times New Roman"/>
                <w:color w:val="000000"/>
                <w:szCs w:val="20"/>
                <w:lang w:eastAsia="sv-SE"/>
              </w:rPr>
              <w:t>, Örnsköldsvik</w:t>
            </w:r>
          </w:p>
        </w:tc>
        <w:tc>
          <w:tcPr>
            <w:tcW w:w="1403" w:type="pct"/>
          </w:tcPr>
          <w:p w14:paraId="26951033" w14:textId="77777777" w:rsidR="00780D80" w:rsidRPr="00BD0E06" w:rsidRDefault="00780D80" w:rsidP="006B68A8">
            <w:r>
              <w:t>23–24 november</w:t>
            </w:r>
          </w:p>
        </w:tc>
        <w:tc>
          <w:tcPr>
            <w:tcW w:w="1025" w:type="pct"/>
          </w:tcPr>
          <w:p w14:paraId="3F9B2934" w14:textId="77777777" w:rsidR="00780D80" w:rsidRPr="00BD0E06" w:rsidRDefault="00780D80" w:rsidP="006B68A8"/>
        </w:tc>
      </w:tr>
      <w:tr w:rsidR="00780D80" w14:paraId="2972E86F" w14:textId="77777777" w:rsidTr="006B68A8">
        <w:tc>
          <w:tcPr>
            <w:tcW w:w="2572" w:type="pct"/>
            <w:vAlign w:val="center"/>
          </w:tcPr>
          <w:p w14:paraId="155550EA" w14:textId="77777777" w:rsidR="00780D80" w:rsidRPr="00BD0E06" w:rsidRDefault="00780D80" w:rsidP="006B68A8">
            <w:r w:rsidRPr="002215A8">
              <w:rPr>
                <w:rFonts w:ascii="Flex 70" w:hAnsi="Flex 70" w:cs="Times New Roman"/>
                <w:color w:val="000000"/>
                <w:szCs w:val="20"/>
                <w:lang w:eastAsia="sv-SE"/>
              </w:rPr>
              <w:t>B</w:t>
            </w:r>
            <w:r>
              <w:rPr>
                <w:rFonts w:ascii="Flex 70" w:hAnsi="Flex 70" w:cs="Times New Roman"/>
                <w:color w:val="000000"/>
                <w:szCs w:val="20"/>
                <w:lang w:eastAsia="sv-SE"/>
              </w:rPr>
              <w:t xml:space="preserve">arn- och Ungdom </w:t>
            </w:r>
            <w:r w:rsidRPr="002215A8">
              <w:rPr>
                <w:rFonts w:ascii="Flex 70" w:hAnsi="Flex 70" w:cs="Times New Roman"/>
                <w:color w:val="000000"/>
                <w:szCs w:val="20"/>
                <w:lang w:eastAsia="sv-SE"/>
              </w:rPr>
              <w:t>1</w:t>
            </w:r>
            <w:r>
              <w:rPr>
                <w:rFonts w:ascii="Flex 70" w:hAnsi="Flex 70" w:cs="Times New Roman"/>
                <w:color w:val="000000"/>
                <w:szCs w:val="20"/>
                <w:lang w:eastAsia="sv-SE"/>
              </w:rPr>
              <w:t>, Östersund</w:t>
            </w:r>
          </w:p>
        </w:tc>
        <w:tc>
          <w:tcPr>
            <w:tcW w:w="1403" w:type="pct"/>
          </w:tcPr>
          <w:p w14:paraId="050DCEDE" w14:textId="77777777" w:rsidR="00780D80" w:rsidRPr="00BD0E06" w:rsidRDefault="00780D80" w:rsidP="006B68A8">
            <w:r>
              <w:t>Februari</w:t>
            </w:r>
          </w:p>
        </w:tc>
        <w:tc>
          <w:tcPr>
            <w:tcW w:w="1025" w:type="pct"/>
          </w:tcPr>
          <w:p w14:paraId="7DC5D46A" w14:textId="77777777" w:rsidR="00780D80" w:rsidRPr="00BD0E06" w:rsidRDefault="00780D80" w:rsidP="006B68A8"/>
        </w:tc>
      </w:tr>
      <w:tr w:rsidR="00780D80" w14:paraId="12C1DD2E" w14:textId="77777777" w:rsidTr="006B68A8">
        <w:tc>
          <w:tcPr>
            <w:tcW w:w="2572" w:type="pct"/>
          </w:tcPr>
          <w:p w14:paraId="384BC2F7" w14:textId="77777777" w:rsidR="00780D80" w:rsidRPr="008E5BB5" w:rsidRDefault="00780D80" w:rsidP="006B68A8">
            <w:r w:rsidRPr="008E5BB5">
              <w:t>TKH Utbildning, Gällivare</w:t>
            </w:r>
          </w:p>
        </w:tc>
        <w:tc>
          <w:tcPr>
            <w:tcW w:w="1403" w:type="pct"/>
          </w:tcPr>
          <w:p w14:paraId="4D835300" w14:textId="77777777" w:rsidR="00780D80" w:rsidRPr="008E5BB5" w:rsidRDefault="00780D80" w:rsidP="006B68A8">
            <w:r>
              <w:t>24 november</w:t>
            </w:r>
          </w:p>
        </w:tc>
        <w:tc>
          <w:tcPr>
            <w:tcW w:w="1025" w:type="pct"/>
          </w:tcPr>
          <w:p w14:paraId="4213F59A" w14:textId="77777777" w:rsidR="00780D80" w:rsidRPr="008E5BB5" w:rsidRDefault="00780D80" w:rsidP="006B68A8">
            <w:r>
              <w:t>HoKo</w:t>
            </w:r>
          </w:p>
        </w:tc>
      </w:tr>
      <w:tr w:rsidR="00780D80" w14:paraId="77B56C14" w14:textId="77777777" w:rsidTr="006B68A8">
        <w:tc>
          <w:tcPr>
            <w:tcW w:w="2572" w:type="pct"/>
          </w:tcPr>
          <w:p w14:paraId="324EE516" w14:textId="77777777" w:rsidR="00780D80" w:rsidRPr="008E5BB5" w:rsidRDefault="00780D80" w:rsidP="006B68A8">
            <w:r w:rsidRPr="008E5BB5">
              <w:t xml:space="preserve">TKH Utbildning, </w:t>
            </w:r>
            <w:r>
              <w:t>Sundsvall</w:t>
            </w:r>
          </w:p>
        </w:tc>
        <w:tc>
          <w:tcPr>
            <w:tcW w:w="1403" w:type="pct"/>
          </w:tcPr>
          <w:p w14:paraId="17B73963" w14:textId="77777777" w:rsidR="00780D80" w:rsidRPr="008E5BB5" w:rsidRDefault="00780D80" w:rsidP="006B68A8">
            <w:r>
              <w:t>24 november</w:t>
            </w:r>
          </w:p>
        </w:tc>
        <w:tc>
          <w:tcPr>
            <w:tcW w:w="1025" w:type="pct"/>
          </w:tcPr>
          <w:p w14:paraId="6B214DE0" w14:textId="77777777" w:rsidR="00780D80" w:rsidRPr="008E5BB5" w:rsidRDefault="00780D80" w:rsidP="006B68A8">
            <w:r>
              <w:t>HoKo</w:t>
            </w:r>
          </w:p>
        </w:tc>
      </w:tr>
      <w:tr w:rsidR="00780D80" w14:paraId="475C003C" w14:textId="77777777" w:rsidTr="006B68A8">
        <w:tc>
          <w:tcPr>
            <w:tcW w:w="2572" w:type="pct"/>
          </w:tcPr>
          <w:p w14:paraId="06003614" w14:textId="77777777" w:rsidR="00780D80" w:rsidRPr="008E5BB5" w:rsidRDefault="00780D80" w:rsidP="006B68A8">
            <w:r w:rsidRPr="008E5BB5">
              <w:t xml:space="preserve">TKH Utbildning, </w:t>
            </w:r>
            <w:r>
              <w:t>Östersund</w:t>
            </w:r>
          </w:p>
        </w:tc>
        <w:tc>
          <w:tcPr>
            <w:tcW w:w="1403" w:type="pct"/>
          </w:tcPr>
          <w:p w14:paraId="512745A7" w14:textId="77777777" w:rsidR="00780D80" w:rsidRPr="008E5BB5" w:rsidRDefault="00780D80" w:rsidP="006B68A8">
            <w:r>
              <w:t>24 november</w:t>
            </w:r>
          </w:p>
        </w:tc>
        <w:tc>
          <w:tcPr>
            <w:tcW w:w="1025" w:type="pct"/>
          </w:tcPr>
          <w:p w14:paraId="6AA7EDD5" w14:textId="77777777" w:rsidR="00780D80" w:rsidRPr="008E5BB5" w:rsidRDefault="00780D80" w:rsidP="006B68A8">
            <w:r>
              <w:t>HoKo</w:t>
            </w:r>
          </w:p>
        </w:tc>
      </w:tr>
      <w:tr w:rsidR="00780D80" w14:paraId="3CFB33F1" w14:textId="77777777" w:rsidTr="006B68A8">
        <w:tc>
          <w:tcPr>
            <w:tcW w:w="2572" w:type="pct"/>
          </w:tcPr>
          <w:p w14:paraId="2F81E14E" w14:textId="77777777" w:rsidR="00780D80" w:rsidRPr="008E5BB5" w:rsidRDefault="00780D80" w:rsidP="006B68A8">
            <w:r w:rsidRPr="008E5BB5">
              <w:t xml:space="preserve">TKH Utbildning, </w:t>
            </w:r>
            <w:r>
              <w:t>Luleå</w:t>
            </w:r>
          </w:p>
        </w:tc>
        <w:tc>
          <w:tcPr>
            <w:tcW w:w="1403" w:type="pct"/>
          </w:tcPr>
          <w:p w14:paraId="24AD2935" w14:textId="77777777" w:rsidR="00780D80" w:rsidRPr="008E5BB5" w:rsidRDefault="00780D80" w:rsidP="006B68A8">
            <w:r>
              <w:t>30 november</w:t>
            </w:r>
          </w:p>
        </w:tc>
        <w:tc>
          <w:tcPr>
            <w:tcW w:w="1025" w:type="pct"/>
          </w:tcPr>
          <w:p w14:paraId="22128EC1" w14:textId="77777777" w:rsidR="00780D80" w:rsidRPr="008E5BB5" w:rsidRDefault="00780D80" w:rsidP="006B68A8">
            <w:r>
              <w:t>HoKo</w:t>
            </w:r>
          </w:p>
        </w:tc>
      </w:tr>
      <w:tr w:rsidR="00780D80" w14:paraId="10884DDC" w14:textId="77777777" w:rsidTr="006B68A8">
        <w:tc>
          <w:tcPr>
            <w:tcW w:w="2572" w:type="pct"/>
          </w:tcPr>
          <w:p w14:paraId="0C047660" w14:textId="77777777" w:rsidR="00780D80" w:rsidRPr="008E5BB5" w:rsidRDefault="00780D80" w:rsidP="006B68A8">
            <w:r w:rsidRPr="008E5BB5">
              <w:t xml:space="preserve">TKH Utbildning, </w:t>
            </w:r>
            <w:r>
              <w:t>Ursviken</w:t>
            </w:r>
          </w:p>
        </w:tc>
        <w:tc>
          <w:tcPr>
            <w:tcW w:w="1403" w:type="pct"/>
          </w:tcPr>
          <w:p w14:paraId="223E01D7" w14:textId="77777777" w:rsidR="00780D80" w:rsidRPr="008E5BB5" w:rsidRDefault="00780D80" w:rsidP="006B68A8">
            <w:r>
              <w:t>30 november</w:t>
            </w:r>
          </w:p>
        </w:tc>
        <w:tc>
          <w:tcPr>
            <w:tcW w:w="1025" w:type="pct"/>
          </w:tcPr>
          <w:p w14:paraId="3FD95B17" w14:textId="77777777" w:rsidR="00780D80" w:rsidRPr="008E5BB5" w:rsidRDefault="00780D80" w:rsidP="006B68A8">
            <w:r>
              <w:t>HoKo</w:t>
            </w:r>
          </w:p>
        </w:tc>
      </w:tr>
      <w:tr w:rsidR="00780D80" w14:paraId="0FC220D7" w14:textId="77777777" w:rsidTr="006B68A8">
        <w:tc>
          <w:tcPr>
            <w:tcW w:w="2572" w:type="pct"/>
          </w:tcPr>
          <w:p w14:paraId="581FB5DB" w14:textId="77777777" w:rsidR="00780D80" w:rsidRPr="008E5BB5" w:rsidRDefault="00780D80" w:rsidP="006B68A8">
            <w:r w:rsidRPr="008E5BB5">
              <w:t xml:space="preserve">TKH Utbildning, </w:t>
            </w:r>
            <w:r>
              <w:t>Vindeln</w:t>
            </w:r>
          </w:p>
        </w:tc>
        <w:tc>
          <w:tcPr>
            <w:tcW w:w="1403" w:type="pct"/>
          </w:tcPr>
          <w:p w14:paraId="53907098" w14:textId="77777777" w:rsidR="00780D80" w:rsidRPr="008E5BB5" w:rsidRDefault="00780D80" w:rsidP="006B68A8">
            <w:r>
              <w:t>30 november</w:t>
            </w:r>
          </w:p>
        </w:tc>
        <w:tc>
          <w:tcPr>
            <w:tcW w:w="1025" w:type="pct"/>
          </w:tcPr>
          <w:p w14:paraId="673C4F7B" w14:textId="77777777" w:rsidR="00780D80" w:rsidRPr="008E5BB5" w:rsidRDefault="00780D80" w:rsidP="006B68A8">
            <w:r>
              <w:t>HoKo</w:t>
            </w:r>
          </w:p>
        </w:tc>
      </w:tr>
      <w:tr w:rsidR="00780D80" w14:paraId="328886DB" w14:textId="77777777" w:rsidTr="006B68A8">
        <w:tc>
          <w:tcPr>
            <w:tcW w:w="2572" w:type="pct"/>
          </w:tcPr>
          <w:p w14:paraId="257294F3" w14:textId="77777777" w:rsidR="00780D80" w:rsidRPr="008E5BB5" w:rsidRDefault="00780D80" w:rsidP="006B68A8">
            <w:r>
              <w:t>TKH Utbildning, Örnsköldsvik</w:t>
            </w:r>
          </w:p>
        </w:tc>
        <w:tc>
          <w:tcPr>
            <w:tcW w:w="1403" w:type="pct"/>
          </w:tcPr>
          <w:p w14:paraId="37C8F4A3" w14:textId="77777777" w:rsidR="00780D80" w:rsidRPr="008E5BB5" w:rsidRDefault="00780D80" w:rsidP="006B68A8">
            <w:r>
              <w:t>30 november</w:t>
            </w:r>
          </w:p>
        </w:tc>
        <w:tc>
          <w:tcPr>
            <w:tcW w:w="1025" w:type="pct"/>
          </w:tcPr>
          <w:p w14:paraId="335DDA32" w14:textId="77777777" w:rsidR="00780D80" w:rsidRPr="008E5BB5" w:rsidRDefault="00780D80" w:rsidP="006B68A8">
            <w:r>
              <w:t>HoKo</w:t>
            </w:r>
          </w:p>
        </w:tc>
      </w:tr>
      <w:tr w:rsidR="00780D80" w14:paraId="13900B05" w14:textId="77777777" w:rsidTr="006B68A8">
        <w:tc>
          <w:tcPr>
            <w:tcW w:w="2572" w:type="pct"/>
          </w:tcPr>
          <w:p w14:paraId="3AAA5F78" w14:textId="77777777" w:rsidR="00780D80" w:rsidRPr="007773DC" w:rsidRDefault="00780D80" w:rsidP="006B68A8">
            <w:pPr>
              <w:rPr>
                <w:color w:val="FF0000"/>
              </w:rPr>
            </w:pPr>
            <w:r w:rsidRPr="00FD2B94">
              <w:t>Hockeykonferens, Västerbotten</w:t>
            </w:r>
          </w:p>
        </w:tc>
        <w:tc>
          <w:tcPr>
            <w:tcW w:w="1403" w:type="pct"/>
          </w:tcPr>
          <w:p w14:paraId="351D4541" w14:textId="77777777" w:rsidR="00780D80" w:rsidRPr="007773DC" w:rsidRDefault="00780D80" w:rsidP="006B68A8">
            <w:pPr>
              <w:rPr>
                <w:color w:val="FF0000"/>
              </w:rPr>
            </w:pPr>
            <w:r>
              <w:t>1–2 februari</w:t>
            </w:r>
          </w:p>
        </w:tc>
        <w:tc>
          <w:tcPr>
            <w:tcW w:w="1025" w:type="pct"/>
          </w:tcPr>
          <w:p w14:paraId="3EF68D1B" w14:textId="77777777" w:rsidR="00780D80" w:rsidRDefault="00780D80" w:rsidP="006B68A8">
            <w:r>
              <w:t>SDF, RS</w:t>
            </w:r>
          </w:p>
        </w:tc>
      </w:tr>
      <w:tr w:rsidR="00780D80" w14:paraId="0475B38C" w14:textId="77777777" w:rsidTr="006B68A8">
        <w:tc>
          <w:tcPr>
            <w:tcW w:w="2572" w:type="pct"/>
          </w:tcPr>
          <w:p w14:paraId="180379DD" w14:textId="77777777" w:rsidR="00780D80" w:rsidRPr="00763053" w:rsidRDefault="00780D80" w:rsidP="006B68A8">
            <w:r w:rsidRPr="00763053">
              <w:t>Träningslära, Umeå</w:t>
            </w:r>
          </w:p>
        </w:tc>
        <w:tc>
          <w:tcPr>
            <w:tcW w:w="1403" w:type="pct"/>
          </w:tcPr>
          <w:p w14:paraId="5866CBDB" w14:textId="77777777" w:rsidR="00780D80" w:rsidRPr="00763053" w:rsidRDefault="00780D80" w:rsidP="006B68A8">
            <w:r w:rsidRPr="00763053">
              <w:t>April</w:t>
            </w:r>
          </w:p>
        </w:tc>
        <w:tc>
          <w:tcPr>
            <w:tcW w:w="1025" w:type="pct"/>
          </w:tcPr>
          <w:p w14:paraId="7AA76FB7" w14:textId="77777777" w:rsidR="00780D80" w:rsidRDefault="00780D80" w:rsidP="006B68A8"/>
        </w:tc>
      </w:tr>
    </w:tbl>
    <w:p w14:paraId="3275C346" w14:textId="77777777" w:rsidR="00780D80" w:rsidRDefault="00780D80" w:rsidP="00780D80"/>
    <w:p w14:paraId="6AD11DDB" w14:textId="77777777" w:rsidR="00780D80" w:rsidRDefault="00780D80" w:rsidP="00780D80"/>
    <w:p w14:paraId="73735B0F" w14:textId="77777777" w:rsidR="00780D80" w:rsidRDefault="00780D80" w:rsidP="00780D80"/>
    <w:tbl>
      <w:tblPr>
        <w:tblStyle w:val="Tabellrutntljust"/>
        <w:tblW w:w="5000" w:type="pct"/>
        <w:tblLook w:val="04A0" w:firstRow="1" w:lastRow="0" w:firstColumn="1" w:lastColumn="0" w:noHBand="0" w:noVBand="1"/>
      </w:tblPr>
      <w:tblGrid>
        <w:gridCol w:w="7170"/>
        <w:gridCol w:w="1631"/>
        <w:gridCol w:w="1656"/>
      </w:tblGrid>
      <w:tr w:rsidR="00780D80" w14:paraId="58FBF477" w14:textId="77777777" w:rsidTr="006B68A8">
        <w:tc>
          <w:tcPr>
            <w:tcW w:w="3428" w:type="pct"/>
            <w:shd w:val="clear" w:color="auto" w:fill="F2F2F2" w:themeFill="background1" w:themeFillShade="F2"/>
          </w:tcPr>
          <w:p w14:paraId="2B793C12" w14:textId="77777777" w:rsidR="00780D80" w:rsidRPr="00FB0986" w:rsidRDefault="00780D80" w:rsidP="006B68A8">
            <w:pPr>
              <w:pStyle w:val="Rubrik4"/>
            </w:pPr>
            <w:r>
              <w:t>Actionpoints</w:t>
            </w:r>
          </w:p>
        </w:tc>
        <w:tc>
          <w:tcPr>
            <w:tcW w:w="780" w:type="pct"/>
            <w:shd w:val="clear" w:color="auto" w:fill="F2F2F2" w:themeFill="background1" w:themeFillShade="F2"/>
          </w:tcPr>
          <w:p w14:paraId="65024E7C" w14:textId="77777777" w:rsidR="00780D80" w:rsidRPr="00FB0986" w:rsidRDefault="00780D80" w:rsidP="006B68A8">
            <w:pPr>
              <w:pStyle w:val="Rubrik4"/>
            </w:pPr>
            <w:r>
              <w:t>Startdatum</w:t>
            </w:r>
          </w:p>
        </w:tc>
        <w:tc>
          <w:tcPr>
            <w:tcW w:w="792" w:type="pct"/>
            <w:shd w:val="clear" w:color="auto" w:fill="F2F2F2" w:themeFill="background1" w:themeFillShade="F2"/>
          </w:tcPr>
          <w:p w14:paraId="2489E3FC" w14:textId="77777777" w:rsidR="00780D80" w:rsidRPr="00FB0986" w:rsidRDefault="00780D80" w:rsidP="006B68A8">
            <w:pPr>
              <w:pStyle w:val="Rubrik4"/>
            </w:pPr>
            <w:r>
              <w:t>Slutdatum</w:t>
            </w:r>
          </w:p>
        </w:tc>
      </w:tr>
      <w:tr w:rsidR="00780D80" w14:paraId="308E657B" w14:textId="77777777" w:rsidTr="006B68A8">
        <w:tc>
          <w:tcPr>
            <w:tcW w:w="3428" w:type="pct"/>
            <w:shd w:val="clear" w:color="auto" w:fill="F2F2F2" w:themeFill="background1" w:themeFillShade="F2"/>
          </w:tcPr>
          <w:p w14:paraId="54DE62BB" w14:textId="77777777" w:rsidR="00780D80" w:rsidRDefault="00780D80" w:rsidP="006B68A8">
            <w:r>
              <w:t>Utbildningsinsats för kvinnor</w:t>
            </w:r>
          </w:p>
        </w:tc>
        <w:tc>
          <w:tcPr>
            <w:tcW w:w="780" w:type="pct"/>
            <w:shd w:val="clear" w:color="auto" w:fill="F2F2F2" w:themeFill="background1" w:themeFillShade="F2"/>
          </w:tcPr>
          <w:p w14:paraId="727E702E" w14:textId="77777777" w:rsidR="00780D80" w:rsidRDefault="00780D80" w:rsidP="006B68A8">
            <w:r>
              <w:t>2024-05-01</w:t>
            </w:r>
          </w:p>
        </w:tc>
        <w:tc>
          <w:tcPr>
            <w:tcW w:w="792" w:type="pct"/>
            <w:shd w:val="clear" w:color="auto" w:fill="F2F2F2" w:themeFill="background1" w:themeFillShade="F2"/>
          </w:tcPr>
          <w:p w14:paraId="77A28327" w14:textId="77777777" w:rsidR="00780D80" w:rsidRDefault="00780D80" w:rsidP="006B68A8">
            <w:r>
              <w:t>2025-02-02</w:t>
            </w:r>
          </w:p>
        </w:tc>
      </w:tr>
      <w:tr w:rsidR="00780D80" w14:paraId="347867C5" w14:textId="77777777" w:rsidTr="006B68A8">
        <w:tc>
          <w:tcPr>
            <w:tcW w:w="5000" w:type="pct"/>
            <w:gridSpan w:val="3"/>
          </w:tcPr>
          <w:p w14:paraId="61D7F254" w14:textId="77777777" w:rsidR="00780D80" w:rsidRDefault="00780D80" w:rsidP="006B68A8">
            <w:r>
              <w:lastRenderedPageBreak/>
              <w:t xml:space="preserve">Fortsatt satsning i enlighet med Svenska Ishockeyförbundets dam &amp; flickstrategi. I allt vi gör ska vi främja att fler kvinnor utbildar sig. Särskilda insatser kan innebära att vi tillsammans med SIF anordnar helt kvinnliga kurser eller alternativa satsningar ut mot föreningar för att fler ska välja att utbilda sig. </w:t>
            </w:r>
          </w:p>
        </w:tc>
      </w:tr>
      <w:tr w:rsidR="00780D80" w14:paraId="0647470B" w14:textId="77777777" w:rsidTr="006B68A8">
        <w:tc>
          <w:tcPr>
            <w:tcW w:w="3428" w:type="pct"/>
            <w:shd w:val="clear" w:color="auto" w:fill="F2F2F2" w:themeFill="background1" w:themeFillShade="F2"/>
          </w:tcPr>
          <w:p w14:paraId="0A31AF96" w14:textId="77777777" w:rsidR="00780D80" w:rsidRDefault="00780D80" w:rsidP="006B68A8">
            <w:r>
              <w:t xml:space="preserve">Utbildarutbildning med funktionärsinstruktörer </w:t>
            </w:r>
          </w:p>
        </w:tc>
        <w:tc>
          <w:tcPr>
            <w:tcW w:w="780" w:type="pct"/>
            <w:shd w:val="clear" w:color="auto" w:fill="F2F2F2" w:themeFill="background1" w:themeFillShade="F2"/>
          </w:tcPr>
          <w:p w14:paraId="2F29B7C1" w14:textId="77777777" w:rsidR="00780D80" w:rsidRDefault="00780D80" w:rsidP="006B68A8">
            <w:r>
              <w:t>2024-02-18</w:t>
            </w:r>
          </w:p>
        </w:tc>
        <w:tc>
          <w:tcPr>
            <w:tcW w:w="792" w:type="pct"/>
            <w:shd w:val="clear" w:color="auto" w:fill="F2F2F2" w:themeFill="background1" w:themeFillShade="F2"/>
          </w:tcPr>
          <w:p w14:paraId="6E7B2BAC" w14:textId="77777777" w:rsidR="00780D80" w:rsidRDefault="00780D80" w:rsidP="006B68A8">
            <w:r>
              <w:t>2024-05-19</w:t>
            </w:r>
          </w:p>
        </w:tc>
      </w:tr>
      <w:tr w:rsidR="00780D80" w14:paraId="19CCE686" w14:textId="77777777" w:rsidTr="006B68A8">
        <w:tc>
          <w:tcPr>
            <w:tcW w:w="5000" w:type="pct"/>
            <w:gridSpan w:val="3"/>
          </w:tcPr>
          <w:p w14:paraId="777D37A7" w14:textId="77777777" w:rsidR="00780D80" w:rsidRDefault="00780D80" w:rsidP="006B68A8">
            <w:r>
              <w:t xml:space="preserve">Tillsammans med Funktionärskommittén ska utbildning genomföra en utbildarutbildning för instruktörer som ska utbilda föreningsdomare/aspirantdomarutbildning. Tillsammans med SIF domaransvarig och FK ska UBK hitta formerna och genomföra en insats. För att vara behörig att utbilda under 24/25 krävs att funktionärsinstruktörer har genomgått utbildningen. </w:t>
            </w:r>
          </w:p>
        </w:tc>
      </w:tr>
      <w:tr w:rsidR="00780D80" w14:paraId="53191D8D" w14:textId="77777777" w:rsidTr="006B68A8">
        <w:tc>
          <w:tcPr>
            <w:tcW w:w="3428" w:type="pct"/>
            <w:shd w:val="clear" w:color="auto" w:fill="F2F2F2" w:themeFill="background1" w:themeFillShade="F2"/>
          </w:tcPr>
          <w:p w14:paraId="64B46909" w14:textId="77777777" w:rsidR="00780D80" w:rsidRDefault="00780D80" w:rsidP="006B68A8">
            <w:r>
              <w:t>TKH-utbildning Region Norr</w:t>
            </w:r>
          </w:p>
        </w:tc>
        <w:tc>
          <w:tcPr>
            <w:tcW w:w="780" w:type="pct"/>
            <w:shd w:val="clear" w:color="auto" w:fill="F2F2F2" w:themeFill="background1" w:themeFillShade="F2"/>
          </w:tcPr>
          <w:p w14:paraId="782E6D9C" w14:textId="77777777" w:rsidR="00780D80" w:rsidRDefault="00780D80" w:rsidP="006B68A8">
            <w:r>
              <w:t>2024-10-15</w:t>
            </w:r>
          </w:p>
        </w:tc>
        <w:tc>
          <w:tcPr>
            <w:tcW w:w="792" w:type="pct"/>
            <w:shd w:val="clear" w:color="auto" w:fill="F2F2F2" w:themeFill="background1" w:themeFillShade="F2"/>
          </w:tcPr>
          <w:p w14:paraId="282FF6BB" w14:textId="77777777" w:rsidR="00780D80" w:rsidRDefault="00780D80" w:rsidP="006B68A8">
            <w:r>
              <w:t>2024-11-15</w:t>
            </w:r>
          </w:p>
        </w:tc>
      </w:tr>
      <w:tr w:rsidR="00780D80" w14:paraId="71B55E59" w14:textId="77777777" w:rsidTr="006B68A8">
        <w:tc>
          <w:tcPr>
            <w:tcW w:w="5000" w:type="pct"/>
            <w:gridSpan w:val="3"/>
          </w:tcPr>
          <w:p w14:paraId="058F9E37" w14:textId="77777777" w:rsidR="00780D80" w:rsidRDefault="00780D80" w:rsidP="006B68A8">
            <w:r>
              <w:t xml:space="preserve">Sedan 23/24 har vi ett större regionalt ansvar över de utbildningar som genomförs. Tillsammans med föreningsutvecklare och hockeyutvecklare ska kommittén säkerställa att utbildningarna genomförs med hög kvalitet.  </w:t>
            </w:r>
          </w:p>
        </w:tc>
      </w:tr>
    </w:tbl>
    <w:p w14:paraId="55F16947" w14:textId="77777777" w:rsidR="00780D80" w:rsidRDefault="00780D80" w:rsidP="00780D80"/>
    <w:tbl>
      <w:tblPr>
        <w:tblStyle w:val="Tabellrutntljust"/>
        <w:tblW w:w="5000" w:type="pct"/>
        <w:tblLook w:val="04A0" w:firstRow="1" w:lastRow="0" w:firstColumn="1" w:lastColumn="0" w:noHBand="0" w:noVBand="1"/>
      </w:tblPr>
      <w:tblGrid>
        <w:gridCol w:w="7650"/>
        <w:gridCol w:w="2807"/>
      </w:tblGrid>
      <w:tr w:rsidR="00780D80" w:rsidRPr="00FB0986" w14:paraId="4B0B01F2" w14:textId="77777777" w:rsidTr="006B68A8">
        <w:tc>
          <w:tcPr>
            <w:tcW w:w="3658" w:type="pct"/>
            <w:shd w:val="clear" w:color="auto" w:fill="F2F2F2" w:themeFill="background1" w:themeFillShade="F2"/>
          </w:tcPr>
          <w:p w14:paraId="2960A6D4" w14:textId="77777777" w:rsidR="00780D80" w:rsidRPr="00FB0986" w:rsidRDefault="00780D80" w:rsidP="006B68A8">
            <w:pPr>
              <w:pStyle w:val="Rubrik4"/>
            </w:pPr>
            <w:r>
              <w:t>Adjungerad tjänsteman</w:t>
            </w:r>
          </w:p>
        </w:tc>
        <w:tc>
          <w:tcPr>
            <w:tcW w:w="1342" w:type="pct"/>
            <w:shd w:val="clear" w:color="auto" w:fill="F2F2F2" w:themeFill="background1" w:themeFillShade="F2"/>
          </w:tcPr>
          <w:p w14:paraId="7BECEB47" w14:textId="77777777" w:rsidR="00780D80" w:rsidRPr="00FB0986" w:rsidRDefault="00780D80" w:rsidP="006B68A8">
            <w:pPr>
              <w:pStyle w:val="Rubrik4"/>
            </w:pPr>
            <w:r>
              <w:t>Titel</w:t>
            </w:r>
          </w:p>
        </w:tc>
      </w:tr>
      <w:tr w:rsidR="00780D80" w14:paraId="140289A3" w14:textId="77777777" w:rsidTr="006B68A8">
        <w:tc>
          <w:tcPr>
            <w:tcW w:w="3658" w:type="pct"/>
          </w:tcPr>
          <w:p w14:paraId="00568433" w14:textId="77777777" w:rsidR="00780D80" w:rsidRDefault="00780D80" w:rsidP="006B68A8">
            <w:r>
              <w:t>Nils Averfeldt</w:t>
            </w:r>
          </w:p>
        </w:tc>
        <w:tc>
          <w:tcPr>
            <w:tcW w:w="1342" w:type="pct"/>
          </w:tcPr>
          <w:p w14:paraId="121A3F7E" w14:textId="77777777" w:rsidR="00780D80" w:rsidRDefault="00780D80" w:rsidP="006B68A8">
            <w:r>
              <w:t>Administratör</w:t>
            </w:r>
          </w:p>
        </w:tc>
      </w:tr>
    </w:tbl>
    <w:p w14:paraId="5B1FDACA" w14:textId="77777777" w:rsidR="004D5D6B" w:rsidRPr="00AE4D41" w:rsidRDefault="004D5D6B">
      <w:pPr>
        <w:rPr>
          <w:rFonts w:ascii="Bahnschrift" w:hAnsi="Bahnschrift"/>
          <w:color w:val="FF0000"/>
          <w:sz w:val="24"/>
          <w:szCs w:val="24"/>
          <w:lang w:val="sv-SE"/>
        </w:rPr>
      </w:pPr>
    </w:p>
    <w:sectPr w:rsidR="004D5D6B" w:rsidRPr="00AE4D41" w:rsidSect="004B765E">
      <w:headerReference w:type="default" r:id="rId10"/>
      <w:footerReference w:type="default" r:id="rId11"/>
      <w:pgSz w:w="11907" w:h="16839"/>
      <w:pgMar w:top="720" w:right="720" w:bottom="734"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8C56" w14:textId="77777777" w:rsidR="00DE19C1" w:rsidRDefault="00DE19C1" w:rsidP="003D6A27">
      <w:r>
        <w:separator/>
      </w:r>
    </w:p>
  </w:endnote>
  <w:endnote w:type="continuationSeparator" w:id="0">
    <w:p w14:paraId="07A28C4E" w14:textId="77777777" w:rsidR="00DE19C1" w:rsidRDefault="00DE19C1" w:rsidP="003D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
    <w:altName w:val="Calibri"/>
    <w:panose1 w:val="020B0604020202020204"/>
    <w:charset w:val="00"/>
    <w:family w:val="auto"/>
    <w:pitch w:val="variable"/>
  </w:font>
  <w:font w:name="Flex 90 Bold">
    <w:altName w:val="Calibri"/>
    <w:panose1 w:val="020B0604020202020204"/>
    <w:charset w:val="00"/>
    <w:family w:val="modern"/>
    <w:notTrueType/>
    <w:pitch w:val="variable"/>
    <w:sig w:usb0="00000007" w:usb1="00000001" w:usb2="00000000" w:usb3="00000000" w:csb0="00000003" w:csb1="00000000"/>
  </w:font>
  <w:font w:name="Bahnschrift">
    <w:panose1 w:val="020B0502040204020203"/>
    <w:charset w:val="00"/>
    <w:family w:val="swiss"/>
    <w:pitch w:val="variable"/>
    <w:sig w:usb0="A00002C7" w:usb1="00000002" w:usb2="00000000" w:usb3="00000000" w:csb0="0000019F" w:csb1="00000000"/>
  </w:font>
  <w:font w:name="Flex 70">
    <w:altName w:val="Calibri"/>
    <w:panose1 w:val="020B0604020202020204"/>
    <w:charset w:val="00"/>
    <w:family w:val="modern"/>
    <w:notTrueType/>
    <w:pitch w:val="variable"/>
    <w:sig w:usb0="00000007" w:usb1="00000001" w:usb2="00000000" w:usb3="00000000" w:csb0="00000003"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1A79" w14:textId="0CC93B12" w:rsidR="003D6A27" w:rsidRPr="003D6A27" w:rsidRDefault="003D6A27">
    <w:pPr>
      <w:pStyle w:val="Sidfot"/>
      <w:rPr>
        <w:rFonts w:ascii="Bahnschrift" w:hAnsi="Bahnschrift"/>
        <w:color w:val="000000" w:themeColor="text1"/>
        <w:sz w:val="18"/>
        <w:szCs w:val="18"/>
        <w:lang w:val="sv-SE"/>
      </w:rPr>
    </w:pPr>
    <w:r w:rsidRPr="003D6A27">
      <w:rPr>
        <w:rFonts w:ascii="Bahnschrift" w:hAnsi="Bahnschrift"/>
        <w:color w:val="000000" w:themeColor="text1"/>
        <w:sz w:val="18"/>
        <w:szCs w:val="18"/>
        <w:lang w:val="sv-SE"/>
      </w:rPr>
      <w:t>Västerbottens Ishockeyförbund</w:t>
    </w:r>
    <w:r w:rsidRPr="003D6A27">
      <w:rPr>
        <w:rFonts w:ascii="Bahnschrift" w:hAnsi="Bahnschrift"/>
        <w:color w:val="000000" w:themeColor="text1"/>
        <w:sz w:val="18"/>
        <w:szCs w:val="18"/>
        <w:lang w:val="sv-SE"/>
      </w:rPr>
      <w:br/>
      <w:t>c/o Hockeykontor Norr</w:t>
    </w:r>
    <w:r w:rsidRPr="003D6A27">
      <w:rPr>
        <w:rFonts w:ascii="Bahnschrift" w:hAnsi="Bahnschrift"/>
        <w:color w:val="000000" w:themeColor="text1"/>
        <w:sz w:val="18"/>
        <w:szCs w:val="18"/>
        <w:lang w:val="sv-SE"/>
      </w:rPr>
      <w:br/>
      <w:t xml:space="preserve">Kungsgatan 89 </w:t>
    </w:r>
    <w:r w:rsidRPr="003D6A27">
      <w:rPr>
        <w:rFonts w:ascii="Bahnschrift" w:hAnsi="Bahnschrift"/>
        <w:color w:val="000000" w:themeColor="text1"/>
        <w:sz w:val="18"/>
        <w:szCs w:val="18"/>
        <w:lang w:val="sv-SE"/>
      </w:rPr>
      <w:br/>
      <w:t>903 30 Umeå</w:t>
    </w:r>
    <w:r w:rsidRPr="003D6A27">
      <w:rPr>
        <w:rFonts w:ascii="Bahnschrift" w:hAnsi="Bahnschrift"/>
        <w:color w:val="000000" w:themeColor="text1"/>
        <w:sz w:val="18"/>
        <w:szCs w:val="18"/>
      </w:rPr>
      <w:ptab w:relativeTo="margin" w:alignment="center" w:leader="none"/>
    </w:r>
    <w:r w:rsidRPr="003D6A27">
      <w:rPr>
        <w:rFonts w:ascii="Bahnschrift" w:hAnsi="Bahnschrift"/>
        <w:color w:val="000000" w:themeColor="text1"/>
        <w:sz w:val="18"/>
        <w:szCs w:val="18"/>
        <w:lang w:val="sv-SE"/>
      </w:rPr>
      <w:t>www.swehockey.se/Distrikt/vasterbottensishockeyforbund</w:t>
    </w:r>
    <w:r w:rsidRPr="003D6A27">
      <w:rPr>
        <w:rFonts w:ascii="Bahnschrift" w:hAnsi="Bahnschrift"/>
        <w:color w:val="000000" w:themeColor="text1"/>
        <w:sz w:val="18"/>
        <w:szCs w:val="18"/>
      </w:rPr>
      <w:ptab w:relativeTo="margin" w:alignment="right" w:leader="none"/>
    </w:r>
    <w:r w:rsidRPr="003D6A27">
      <w:rPr>
        <w:rFonts w:ascii="Bahnschrift" w:hAnsi="Bahnschrift" w:cs="Segoe UI Historic"/>
        <w:color w:val="000000" w:themeColor="text1"/>
        <w:sz w:val="18"/>
        <w:szCs w:val="18"/>
        <w:bdr w:val="none" w:sz="0" w:space="0" w:color="auto" w:frame="1"/>
        <w:shd w:val="clear" w:color="auto" w:fill="FFFFFF"/>
        <w:lang w:val="sv-SE"/>
      </w:rPr>
      <w:t>kansli@vasterbottenhockey.nu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0EB8" w14:textId="77777777" w:rsidR="00DE19C1" w:rsidRDefault="00DE19C1" w:rsidP="003D6A27">
      <w:r>
        <w:separator/>
      </w:r>
    </w:p>
  </w:footnote>
  <w:footnote w:type="continuationSeparator" w:id="0">
    <w:p w14:paraId="07591271" w14:textId="77777777" w:rsidR="00DE19C1" w:rsidRDefault="00DE19C1" w:rsidP="003D6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FA61" w14:textId="2CDAA824" w:rsidR="003D6A27" w:rsidRDefault="00CB0F01" w:rsidP="003D6A27">
    <w:pPr>
      <w:pStyle w:val="Sidhuvud"/>
      <w:jc w:val="center"/>
    </w:pPr>
    <w:r>
      <w:rPr>
        <w:noProof/>
      </w:rPr>
      <w:drawing>
        <wp:inline distT="0" distB="0" distL="0" distR="0" wp14:anchorId="5B712AAB" wp14:editId="4957EF96">
          <wp:extent cx="4021439" cy="914400"/>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028405" cy="915984"/>
                  </a:xfrm>
                  <a:prstGeom prst="rect">
                    <a:avLst/>
                  </a:prstGeom>
                </pic:spPr>
              </pic:pic>
            </a:graphicData>
          </a:graphic>
        </wp:inline>
      </w:drawing>
    </w:r>
    <w:r w:rsidR="003D6A27">
      <w:rPr>
        <w:noProof/>
      </w:rPr>
      <mc:AlternateContent>
        <mc:Choice Requires="wpg">
          <w:drawing>
            <wp:anchor distT="0" distB="0" distL="114300" distR="114300" simplePos="0" relativeHeight="251659264" behindDoc="0" locked="0" layoutInCell="1" allowOverlap="1" wp14:anchorId="4ED44F33" wp14:editId="3F8F3540">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0"/>
              <wp:wrapNone/>
              <wp:docPr id="4" name="Grup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g:grpSp>
                      <wpg:cNvPr id="5" name="Grupp 159"/>
                      <wpg:cNvGrpSpPr/>
                      <wpg:grpSpPr>
                        <a:xfrm>
                          <a:off x="0" y="0"/>
                          <a:ext cx="1700784" cy="1024128"/>
                          <a:chOff x="0" y="0"/>
                          <a:chExt cx="1700784" cy="1024128"/>
                        </a:xfrm>
                      </wpg:grpSpPr>
                      <wps:wsp>
                        <wps:cNvPr id="6" name="Rektangel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ktangel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ktangel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ruta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21A2B" w14:textId="77777777" w:rsidR="003D6A27" w:rsidRDefault="003D6A27">
                            <w:pPr>
                              <w:pStyle w:val="Sidhuvud"/>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sv-SE"/>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44F33" id="Grup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">
              <v:group id="Grupp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ktangel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" fillcolor="white [3212]" stroked="f" strokeweight="2pt">
                  <v:fill opacity="0"/>
                </v:rect>
                <v:shape id="Rektangel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" path="m,l1462822,,910372,376306,,1014481,,xe" fillcolor="#4f81bd [3204]" stroked="f" strokeweight="2pt">
                  <v:path arrowok="t" o:connecttype="custom" o:connectlocs="0,0;1463040,0;910508,376493;0,1014984;0,0" o:connectangles="0,0,0,0,0"/>
                </v:shape>
                <v:rect id="Rektangel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" stroked="f" strokeweight="2pt">
                  <v:fill r:id="rId3" o:title="" recolor="t" rotate="t" type="frame"/>
                </v:rect>
              </v:group>
              <v:shapetype id="_x0000_t202" coordsize="21600,21600" o:spt="202" path="m,l,21600r21600,l21600,xe">
                <v:stroke joinstyle="miter"/>
                <v:path gradientshapeok="t" o:connecttype="rect"/>
              </v:shapetype>
              <v:shape id="Textruta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" filled="f" stroked="f" strokeweight=".5pt">
                <v:textbox inset=",7.2pt,,7.2pt">
                  <w:txbxContent>
                    <w:p w14:paraId="25121A2B" w14:textId="77777777" w:rsidR="003D6A27" w:rsidRDefault="003D6A27">
                      <w:pPr>
                        <w:pStyle w:val="Sidhuvud"/>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sv-SE"/>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A6392"/>
    <w:multiLevelType w:val="multilevel"/>
    <w:tmpl w:val="354C1C9E"/>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EC0541C"/>
    <w:multiLevelType w:val="hybridMultilevel"/>
    <w:tmpl w:val="8FC4B4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3832813">
    <w:abstractNumId w:val="1"/>
  </w:num>
  <w:num w:numId="2" w16cid:durableId="205071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20"/>
  <w:drawingGridVerticalSpacing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27"/>
    <w:rsid w:val="000273CA"/>
    <w:rsid w:val="0005443F"/>
    <w:rsid w:val="00066E40"/>
    <w:rsid w:val="000770AC"/>
    <w:rsid w:val="00094DC2"/>
    <w:rsid w:val="000E6D42"/>
    <w:rsid w:val="000E7EC2"/>
    <w:rsid w:val="00135D3B"/>
    <w:rsid w:val="001A2650"/>
    <w:rsid w:val="001C07CC"/>
    <w:rsid w:val="001C60FE"/>
    <w:rsid w:val="001E1172"/>
    <w:rsid w:val="001E2294"/>
    <w:rsid w:val="0022094A"/>
    <w:rsid w:val="0022465F"/>
    <w:rsid w:val="00282631"/>
    <w:rsid w:val="003272CA"/>
    <w:rsid w:val="00327531"/>
    <w:rsid w:val="00336554"/>
    <w:rsid w:val="003A0F52"/>
    <w:rsid w:val="003B49E9"/>
    <w:rsid w:val="003C7432"/>
    <w:rsid w:val="003D6A27"/>
    <w:rsid w:val="00454798"/>
    <w:rsid w:val="00465F95"/>
    <w:rsid w:val="004B765E"/>
    <w:rsid w:val="004D5D6B"/>
    <w:rsid w:val="00537444"/>
    <w:rsid w:val="005876D9"/>
    <w:rsid w:val="00590E14"/>
    <w:rsid w:val="005C75CE"/>
    <w:rsid w:val="00676F09"/>
    <w:rsid w:val="00693EB2"/>
    <w:rsid w:val="006D361E"/>
    <w:rsid w:val="006D454C"/>
    <w:rsid w:val="006E748C"/>
    <w:rsid w:val="007314CE"/>
    <w:rsid w:val="00744027"/>
    <w:rsid w:val="00747FE3"/>
    <w:rsid w:val="00780D80"/>
    <w:rsid w:val="007A0456"/>
    <w:rsid w:val="007A14DA"/>
    <w:rsid w:val="007B4AB5"/>
    <w:rsid w:val="007B76C6"/>
    <w:rsid w:val="007E72A2"/>
    <w:rsid w:val="00826FF1"/>
    <w:rsid w:val="008677C9"/>
    <w:rsid w:val="008841E6"/>
    <w:rsid w:val="008A0707"/>
    <w:rsid w:val="008A6CE7"/>
    <w:rsid w:val="00910F61"/>
    <w:rsid w:val="00922A47"/>
    <w:rsid w:val="00931919"/>
    <w:rsid w:val="00952C4A"/>
    <w:rsid w:val="00964BDD"/>
    <w:rsid w:val="009F1593"/>
    <w:rsid w:val="00A57124"/>
    <w:rsid w:val="00A7692C"/>
    <w:rsid w:val="00AD3FD0"/>
    <w:rsid w:val="00AE4D41"/>
    <w:rsid w:val="00AF47AE"/>
    <w:rsid w:val="00B245FF"/>
    <w:rsid w:val="00B40F46"/>
    <w:rsid w:val="00B60857"/>
    <w:rsid w:val="00B84957"/>
    <w:rsid w:val="00BB29CA"/>
    <w:rsid w:val="00C02B2D"/>
    <w:rsid w:val="00C537FB"/>
    <w:rsid w:val="00CB0F01"/>
    <w:rsid w:val="00CB6DA7"/>
    <w:rsid w:val="00CC3159"/>
    <w:rsid w:val="00CC4EAB"/>
    <w:rsid w:val="00D739A4"/>
    <w:rsid w:val="00DC71EA"/>
    <w:rsid w:val="00DD42E4"/>
    <w:rsid w:val="00DE19C1"/>
    <w:rsid w:val="00E029DE"/>
    <w:rsid w:val="00E22DE1"/>
    <w:rsid w:val="00E94FBB"/>
    <w:rsid w:val="00EE45D8"/>
    <w:rsid w:val="00EE6275"/>
    <w:rsid w:val="00EF4501"/>
    <w:rsid w:val="00EF63F1"/>
    <w:rsid w:val="00F3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175DD"/>
  <w15:docId w15:val="{C64752B9-C2A3-4C00-B4B8-823A2FF9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eastAsia="Times New Roman" w:hAnsi="Garamond" w:cs="Garamond"/>
      <w:color w:val="6A7F0E"/>
      <w:sz w:val="22"/>
      <w:szCs w:val="22"/>
      <w:lang w:val="en-GB" w:eastAsia="zh-CN"/>
    </w:rPr>
  </w:style>
  <w:style w:type="paragraph" w:styleId="Rubrik1">
    <w:name w:val="heading 1"/>
    <w:basedOn w:val="Normal"/>
    <w:next w:val="Normal"/>
    <w:qFormat/>
    <w:pPr>
      <w:jc w:val="center"/>
      <w:outlineLvl w:val="0"/>
    </w:pPr>
    <w:rPr>
      <w:rFonts w:eastAsia="SimSun" w:cs="Times New Roman"/>
      <w:caps/>
      <w:sz w:val="72"/>
      <w:szCs w:val="72"/>
    </w:rPr>
  </w:style>
  <w:style w:type="paragraph" w:styleId="Rubrik2">
    <w:name w:val="heading 2"/>
    <w:basedOn w:val="Normal"/>
    <w:next w:val="Normal"/>
    <w:qFormat/>
    <w:pPr>
      <w:spacing w:line="480" w:lineRule="auto"/>
      <w:outlineLvl w:val="1"/>
    </w:pPr>
    <w:rPr>
      <w:rFonts w:eastAsia="SimSun" w:cs="Times New Roman"/>
    </w:rPr>
  </w:style>
  <w:style w:type="paragraph" w:styleId="Rubrik3">
    <w:name w:val="heading 3"/>
    <w:basedOn w:val="Normal"/>
    <w:next w:val="Normal"/>
    <w:qFormat/>
    <w:pPr>
      <w:outlineLvl w:val="2"/>
    </w:pPr>
    <w:rPr>
      <w:rFonts w:eastAsia="SimSun" w:cs="Times New Roman"/>
      <w:i/>
    </w:rPr>
  </w:style>
  <w:style w:type="paragraph" w:styleId="Rubrik4">
    <w:name w:val="heading 4"/>
    <w:basedOn w:val="Normal"/>
    <w:next w:val="Normal"/>
    <w:link w:val="Rubrik4Char"/>
    <w:semiHidden/>
    <w:unhideWhenUsed/>
    <w:qFormat/>
    <w:rsid w:val="004547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 w:type="table" w:customStyle="1" w:styleId="Normaltabell1">
    <w:name w:val="Normal tabell1"/>
    <w:semiHidden/>
    <w:tblPr>
      <w:tblCellMar>
        <w:top w:w="0" w:type="dxa"/>
        <w:left w:w="108" w:type="dxa"/>
        <w:bottom w:w="0" w:type="dxa"/>
        <w:right w:w="108" w:type="dxa"/>
      </w:tblCellMar>
    </w:tblPr>
  </w:style>
  <w:style w:type="paragraph" w:styleId="Sidhuvud">
    <w:name w:val="header"/>
    <w:basedOn w:val="Normal"/>
    <w:link w:val="SidhuvudChar"/>
    <w:uiPriority w:val="99"/>
    <w:unhideWhenUsed/>
    <w:rsid w:val="003D6A27"/>
    <w:pPr>
      <w:tabs>
        <w:tab w:val="center" w:pos="4536"/>
        <w:tab w:val="right" w:pos="9072"/>
      </w:tabs>
    </w:pPr>
  </w:style>
  <w:style w:type="character" w:customStyle="1" w:styleId="SidhuvudChar">
    <w:name w:val="Sidhuvud Char"/>
    <w:basedOn w:val="Standardstycketeckensnitt"/>
    <w:link w:val="Sidhuvud"/>
    <w:uiPriority w:val="99"/>
    <w:rsid w:val="003D6A27"/>
    <w:rPr>
      <w:rFonts w:ascii="Garamond" w:eastAsia="Times New Roman" w:hAnsi="Garamond" w:cs="Garamond"/>
      <w:color w:val="6A7F0E"/>
      <w:sz w:val="22"/>
      <w:szCs w:val="22"/>
      <w:lang w:val="en-GB" w:eastAsia="zh-CN"/>
    </w:rPr>
  </w:style>
  <w:style w:type="paragraph" w:styleId="Sidfot">
    <w:name w:val="footer"/>
    <w:basedOn w:val="Normal"/>
    <w:link w:val="SidfotChar"/>
    <w:unhideWhenUsed/>
    <w:rsid w:val="003D6A27"/>
    <w:pPr>
      <w:tabs>
        <w:tab w:val="center" w:pos="4536"/>
        <w:tab w:val="right" w:pos="9072"/>
      </w:tabs>
    </w:pPr>
  </w:style>
  <w:style w:type="character" w:customStyle="1" w:styleId="SidfotChar">
    <w:name w:val="Sidfot Char"/>
    <w:basedOn w:val="Standardstycketeckensnitt"/>
    <w:link w:val="Sidfot"/>
    <w:rsid w:val="003D6A27"/>
    <w:rPr>
      <w:rFonts w:ascii="Garamond" w:eastAsia="Times New Roman" w:hAnsi="Garamond" w:cs="Garamond"/>
      <w:color w:val="6A7F0E"/>
      <w:sz w:val="22"/>
      <w:szCs w:val="22"/>
      <w:lang w:val="en-GB" w:eastAsia="zh-CN"/>
    </w:rPr>
  </w:style>
  <w:style w:type="character" w:styleId="Hyperlnk">
    <w:name w:val="Hyperlink"/>
    <w:basedOn w:val="Standardstycketeckensnitt"/>
    <w:uiPriority w:val="99"/>
    <w:unhideWhenUsed/>
    <w:rsid w:val="003D6A27"/>
    <w:rPr>
      <w:color w:val="0000FF"/>
      <w:u w:val="single"/>
    </w:rPr>
  </w:style>
  <w:style w:type="character" w:styleId="Olstomnmnande">
    <w:name w:val="Unresolved Mention"/>
    <w:basedOn w:val="Standardstycketeckensnitt"/>
    <w:uiPriority w:val="99"/>
    <w:semiHidden/>
    <w:unhideWhenUsed/>
    <w:rsid w:val="003D6A27"/>
    <w:rPr>
      <w:color w:val="605E5C"/>
      <w:shd w:val="clear" w:color="auto" w:fill="E1DFDD"/>
    </w:rPr>
  </w:style>
  <w:style w:type="paragraph" w:styleId="Liststycke">
    <w:name w:val="List Paragraph"/>
    <w:basedOn w:val="Normal"/>
    <w:uiPriority w:val="34"/>
    <w:qFormat/>
    <w:rsid w:val="00327531"/>
    <w:pPr>
      <w:spacing w:after="200" w:line="276" w:lineRule="auto"/>
      <w:ind w:left="720"/>
      <w:contextualSpacing/>
    </w:pPr>
    <w:rPr>
      <w:rFonts w:ascii="Calibri" w:eastAsia="Calibri" w:hAnsi="Calibri" w:cs="Times New Roman"/>
      <w:color w:val="auto"/>
      <w:lang w:val="sv-SE" w:eastAsia="en-US"/>
    </w:rPr>
  </w:style>
  <w:style w:type="paragraph" w:customStyle="1" w:styleId="Standard">
    <w:name w:val="Standard"/>
    <w:rsid w:val="00327531"/>
    <w:pPr>
      <w:suppressAutoHyphens/>
      <w:autoSpaceDN w:val="0"/>
      <w:spacing w:after="200" w:line="276" w:lineRule="auto"/>
      <w:textAlignment w:val="baseline"/>
    </w:pPr>
    <w:rPr>
      <w:rFonts w:ascii="Calibri" w:hAnsi="Calibri" w:cs="F"/>
      <w:kern w:val="3"/>
      <w:sz w:val="22"/>
      <w:szCs w:val="22"/>
      <w:lang w:val="sv-SE"/>
    </w:rPr>
  </w:style>
  <w:style w:type="numbering" w:customStyle="1" w:styleId="WWNum1">
    <w:name w:val="WWNum1"/>
    <w:basedOn w:val="Ingenlista"/>
    <w:rsid w:val="00327531"/>
    <w:pPr>
      <w:numPr>
        <w:numId w:val="2"/>
      </w:numPr>
    </w:pPr>
  </w:style>
  <w:style w:type="character" w:customStyle="1" w:styleId="Rubrik4Char">
    <w:name w:val="Rubrik 4 Char"/>
    <w:basedOn w:val="Standardstycketeckensnitt"/>
    <w:link w:val="Rubrik4"/>
    <w:semiHidden/>
    <w:rsid w:val="00454798"/>
    <w:rPr>
      <w:rFonts w:asciiTheme="majorHAnsi" w:eastAsiaTheme="majorEastAsia" w:hAnsiTheme="majorHAnsi" w:cstheme="majorBidi"/>
      <w:i/>
      <w:iCs/>
      <w:color w:val="365F91" w:themeColor="accent1" w:themeShade="BF"/>
      <w:sz w:val="22"/>
      <w:szCs w:val="22"/>
      <w:lang w:val="en-GB" w:eastAsia="zh-CN"/>
    </w:rPr>
  </w:style>
  <w:style w:type="table" w:styleId="Tabellrutntljust">
    <w:name w:val="Grid Table Light"/>
    <w:basedOn w:val="Normaltabell"/>
    <w:uiPriority w:val="40"/>
    <w:rsid w:val="00454798"/>
    <w:rPr>
      <w:rFonts w:asciiTheme="minorHAnsi" w:eastAsiaTheme="minorHAnsi" w:hAnsiTheme="minorHAnsi" w:cstheme="minorBidi"/>
      <w:sz w:val="22"/>
      <w:szCs w:val="22"/>
      <w:lang w:val="sv-S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Tjernstr&#246;m\AppData\Roaming\Microsoft\Templates\P&#229;skkort%20(med%20&#228;ggko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BE4E3BC60946534DB8314F473FCD9CA804001E6F70B81F461A41B87FD4CE9EC386B3" ma:contentTypeVersion="56" ma:contentTypeDescription="Create a new document." ma:contentTypeScope="" ma:versionID="cad036d77b1e4dc32a70e9d4d2907b7b">
  <xsd:schema xmlns:xsd="http://www.w3.org/2001/XMLSchema" xmlns:xs="http://www.w3.org/2001/XMLSchema" xmlns:p="http://schemas.microsoft.com/office/2006/metadata/properties" xmlns:ns2="296b809b-b7bc-48ce-813f-22e66fa9c53a" targetNamespace="http://schemas.microsoft.com/office/2006/metadata/properties" ma:root="true" ma:fieldsID="6f608315615542f398b2e5dd31df8ea2" ns2:_="">
    <xsd:import namespace="296b809b-b7bc-48ce-813f-22e66fa9c53a"/>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b809b-b7bc-48ce-813f-22e66fa9c53a"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67945c02-074b-4538-913f-759616645934}"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4F989717-7C53-46C1-A956-7823E48B93BE}" ma:internalName="CSXSubmissionMarket" ma:readOnly="false" ma:showField="MarketName" ma:web="296b809b-b7bc-48ce-813f-22e66fa9c53a">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319a528-ae60-4d6c-bd69-1ff048213794}"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6FA6E668-737C-40F0-B8B7-4081245CD49F}" ma:internalName="InProjectListLookup" ma:readOnly="true" ma:showField="InProjectLis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fa4ddef7-4264-4fbb-aea4-8ba0765ba4f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6FA6E668-737C-40F0-B8B7-4081245CD49F}" ma:internalName="LastCompleteVersionLookup" ma:readOnly="true" ma:showField="LastComplete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6FA6E668-737C-40F0-B8B7-4081245CD49F}" ma:internalName="LastPreviewErrorLookup" ma:readOnly="true" ma:showField="LastPreview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6FA6E668-737C-40F0-B8B7-4081245CD49F}" ma:internalName="LastPreviewResultLookup" ma:readOnly="true" ma:showField="LastPreview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6FA6E668-737C-40F0-B8B7-4081245CD49F}" ma:internalName="LastPreviewAttemptDateLookup" ma:readOnly="true" ma:showField="LastPreview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6FA6E668-737C-40F0-B8B7-4081245CD49F}" ma:internalName="LastPreviewedByLookup" ma:readOnly="true" ma:showField="LastPreview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6FA6E668-737C-40F0-B8B7-4081245CD49F}" ma:internalName="LastPreviewTimeLookup" ma:readOnly="true" ma:showField="LastPreview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6FA6E668-737C-40F0-B8B7-4081245CD49F}" ma:internalName="LastPreviewVersionLookup" ma:readOnly="true" ma:showField="LastPreview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6FA6E668-737C-40F0-B8B7-4081245CD49F}" ma:internalName="LastPublishErrorLookup" ma:readOnly="true" ma:showField="LastPublish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6FA6E668-737C-40F0-B8B7-4081245CD49F}" ma:internalName="LastPublishResultLookup" ma:readOnly="true" ma:showField="LastPublish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6FA6E668-737C-40F0-B8B7-4081245CD49F}" ma:internalName="LastPublishAttemptDateLookup" ma:readOnly="true" ma:showField="LastPublish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6FA6E668-737C-40F0-B8B7-4081245CD49F}" ma:internalName="LastPublishedByLookup" ma:readOnly="true" ma:showField="LastPublish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6FA6E668-737C-40F0-B8B7-4081245CD49F}" ma:internalName="LastPublishTimeLookup" ma:readOnly="true" ma:showField="LastPublish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6FA6E668-737C-40F0-B8B7-4081245CD49F}" ma:internalName="LastPublishVersionLookup" ma:readOnly="true" ma:showField="LastPublish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8C6E238A-761A-41FD-BFB6-241168E6D51E}" ma:internalName="LocLastLocAttemptVersionLookup" ma:readOnly="false" ma:showField="LastLocAttemptVersion" ma:web="296b809b-b7bc-48ce-813f-22e66fa9c53a">
      <xsd:simpleType>
        <xsd:restriction base="dms:Lookup"/>
      </xsd:simpleType>
    </xsd:element>
    <xsd:element name="LocLastLocAttemptVersionTypeLookup" ma:index="71" nillable="true" ma:displayName="Loc Last Loc Attempt Version Type" ma:default="" ma:list="{8C6E238A-761A-41FD-BFB6-241168E6D51E}" ma:internalName="LocLastLocAttemptVersionTypeLookup" ma:readOnly="true" ma:showField="LastLocAttemptVersionType" ma:web="296b809b-b7bc-48ce-813f-22e66fa9c53a">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8C6E238A-761A-41FD-BFB6-241168E6D51E}" ma:internalName="LocNewPublishedVersionLookup" ma:readOnly="true" ma:showField="NewPublishedVersion" ma:web="296b809b-b7bc-48ce-813f-22e66fa9c53a">
      <xsd:simpleType>
        <xsd:restriction base="dms:Lookup"/>
      </xsd:simpleType>
    </xsd:element>
    <xsd:element name="LocOverallHandbackStatusLookup" ma:index="75" nillable="true" ma:displayName="Loc Overall Handback Status" ma:default="" ma:list="{8C6E238A-761A-41FD-BFB6-241168E6D51E}" ma:internalName="LocOverallHandbackStatusLookup" ma:readOnly="true" ma:showField="OverallHandbackStatus" ma:web="296b809b-b7bc-48ce-813f-22e66fa9c53a">
      <xsd:simpleType>
        <xsd:restriction base="dms:Lookup"/>
      </xsd:simpleType>
    </xsd:element>
    <xsd:element name="LocOverallLocStatusLookup" ma:index="76" nillable="true" ma:displayName="Loc Overall Localize Status" ma:default="" ma:list="{8C6E238A-761A-41FD-BFB6-241168E6D51E}" ma:internalName="LocOverallLocStatusLookup" ma:readOnly="true" ma:showField="OverallLocStatus" ma:web="296b809b-b7bc-48ce-813f-22e66fa9c53a">
      <xsd:simpleType>
        <xsd:restriction base="dms:Lookup"/>
      </xsd:simpleType>
    </xsd:element>
    <xsd:element name="LocOverallPreviewStatusLookup" ma:index="77" nillable="true" ma:displayName="Loc Overall Preview Status" ma:default="" ma:list="{8C6E238A-761A-41FD-BFB6-241168E6D51E}" ma:internalName="LocOverallPreviewStatusLookup" ma:readOnly="true" ma:showField="OverallPreviewStatus" ma:web="296b809b-b7bc-48ce-813f-22e66fa9c53a">
      <xsd:simpleType>
        <xsd:restriction base="dms:Lookup"/>
      </xsd:simpleType>
    </xsd:element>
    <xsd:element name="LocOverallPublishStatusLookup" ma:index="78" nillable="true" ma:displayName="Loc Overall Publish Status" ma:default="" ma:list="{8C6E238A-761A-41FD-BFB6-241168E6D51E}" ma:internalName="LocOverallPublishStatusLookup" ma:readOnly="true" ma:showField="OverallPublishStatus" ma:web="296b809b-b7bc-48ce-813f-22e66fa9c53a">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8C6E238A-761A-41FD-BFB6-241168E6D51E}" ma:internalName="LocProcessedForHandoffsLookup" ma:readOnly="true" ma:showField="ProcessedForHandoffs" ma:web="296b809b-b7bc-48ce-813f-22e66fa9c53a">
      <xsd:simpleType>
        <xsd:restriction base="dms:Lookup"/>
      </xsd:simpleType>
    </xsd:element>
    <xsd:element name="LocProcessedForMarketsLookup" ma:index="81" nillable="true" ma:displayName="Loc Processed For Markets" ma:default="" ma:list="{8C6E238A-761A-41FD-BFB6-241168E6D51E}" ma:internalName="LocProcessedForMarketsLookup" ma:readOnly="true" ma:showField="ProcessedForMarkets" ma:web="296b809b-b7bc-48ce-813f-22e66fa9c53a">
      <xsd:simpleType>
        <xsd:restriction base="dms:Lookup"/>
      </xsd:simpleType>
    </xsd:element>
    <xsd:element name="LocPublishedDependentAssetsLookup" ma:index="82" nillable="true" ma:displayName="Loc Published Dependent Assets" ma:default="" ma:list="{8C6E238A-761A-41FD-BFB6-241168E6D51E}" ma:internalName="LocPublishedDependentAssetsLookup" ma:readOnly="true" ma:showField="PublishedDependentAssets" ma:web="296b809b-b7bc-48ce-813f-22e66fa9c53a">
      <xsd:simpleType>
        <xsd:restriction base="dms:Lookup"/>
      </xsd:simpleType>
    </xsd:element>
    <xsd:element name="LocPublishedLinkedAssetsLookup" ma:index="83" nillable="true" ma:displayName="Loc Published Linked Assets" ma:default="" ma:list="{8C6E238A-761A-41FD-BFB6-241168E6D51E}" ma:internalName="LocPublishedLinkedAssetsLookup" ma:readOnly="true" ma:showField="PublishedLinkedAssets" ma:web="296b809b-b7bc-48ce-813f-22e66fa9c53a">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86f894d-4f85-40c9-a149-c2887cae0da5}"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4F989717-7C53-46C1-A956-7823E48B93BE}" ma:internalName="Markets" ma:readOnly="false" ma:showField="MarketNa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6FA6E668-737C-40F0-B8B7-4081245CD49F}" ma:internalName="NumOfRatingsLookup" ma:readOnly="true" ma:showField="NumOfRating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6FA6E668-737C-40F0-B8B7-4081245CD49F}" ma:internalName="PublishStatusLookup" ma:readOnly="false" ma:showField="PublishStatu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e2fc0d3e-8032-4897-b5dc-20882a9ecf8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d17e6943-aea1-4c24-95da-0ac656704bf7}" ma:internalName="TaxCatchAll" ma:showField="CatchAllData"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d17e6943-aea1-4c24-95da-0ac656704bf7}" ma:internalName="TaxCatchAllLabel" ma:readOnly="true" ma:showField="CatchAllDataLabel"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Specific xmlns="296b809b-b7bc-48ce-813f-22e66fa9c53a">false</MarketSpecific>
    <ApprovalStatus xmlns="296b809b-b7bc-48ce-813f-22e66fa9c53a">InProgress</ApprovalStatus>
    <LocComments xmlns="296b809b-b7bc-48ce-813f-22e66fa9c53a" xsi:nil="true"/>
    <DirectSourceMarket xmlns="296b809b-b7bc-48ce-813f-22e66fa9c53a">english</DirectSourceMarket>
    <ThumbnailAssetId xmlns="296b809b-b7bc-48ce-813f-22e66fa9c53a" xsi:nil="true"/>
    <PrimaryImageGen xmlns="296b809b-b7bc-48ce-813f-22e66fa9c53a">true</PrimaryImageGen>
    <LegacyData xmlns="296b809b-b7bc-48ce-813f-22e66fa9c53a" xsi:nil="true"/>
    <TPFriendlyName xmlns="296b809b-b7bc-48ce-813f-22e66fa9c53a" xsi:nil="true"/>
    <NumericId xmlns="296b809b-b7bc-48ce-813f-22e66fa9c53a" xsi:nil="true"/>
    <LocRecommendedHandoff xmlns="296b809b-b7bc-48ce-813f-22e66fa9c53a" xsi:nil="true"/>
    <BlockPublish xmlns="296b809b-b7bc-48ce-813f-22e66fa9c53a">false</BlockPublish>
    <BusinessGroup xmlns="296b809b-b7bc-48ce-813f-22e66fa9c53a" xsi:nil="true"/>
    <OpenTemplate xmlns="296b809b-b7bc-48ce-813f-22e66fa9c53a">true</OpenTemplate>
    <SourceTitle xmlns="296b809b-b7bc-48ce-813f-22e66fa9c53a">Easter card (with basket of eggs)</SourceTitle>
    <APEditor xmlns="296b809b-b7bc-48ce-813f-22e66fa9c53a">
      <UserInfo>
        <DisplayName/>
        <AccountId xsi:nil="true"/>
        <AccountType/>
      </UserInfo>
    </APEditor>
    <UALocComments xmlns="296b809b-b7bc-48ce-813f-22e66fa9c53a">2007 Template UpLeveling Do Not HandOff</UALocComments>
    <IntlLangReviewDate xmlns="296b809b-b7bc-48ce-813f-22e66fa9c53a" xsi:nil="true"/>
    <PublishStatusLookup xmlns="296b809b-b7bc-48ce-813f-22e66fa9c53a">
      <Value>376275</Value>
      <Value>376279</Value>
    </PublishStatusLookup>
    <ParentAssetId xmlns="296b809b-b7bc-48ce-813f-22e66fa9c53a" xsi:nil="true"/>
    <FeatureTagsTaxHTField0 xmlns="296b809b-b7bc-48ce-813f-22e66fa9c53a">
      <Terms xmlns="http://schemas.microsoft.com/office/infopath/2007/PartnerControls"/>
    </FeatureTagsTaxHTField0>
    <MachineTranslated xmlns="296b809b-b7bc-48ce-813f-22e66fa9c53a">false</MachineTranslated>
    <Providers xmlns="296b809b-b7bc-48ce-813f-22e66fa9c53a" xsi:nil="true"/>
    <OriginalSourceMarket xmlns="296b809b-b7bc-48ce-813f-22e66fa9c53a">english</OriginalSourceMarket>
    <APDescription xmlns="296b809b-b7bc-48ce-813f-22e66fa9c53a" xsi:nil="true"/>
    <ContentItem xmlns="296b809b-b7bc-48ce-813f-22e66fa9c53a" xsi:nil="true"/>
    <ClipArtFilename xmlns="296b809b-b7bc-48ce-813f-22e66fa9c53a" xsi:nil="true"/>
    <TPInstallLocation xmlns="296b809b-b7bc-48ce-813f-22e66fa9c53a" xsi:nil="true"/>
    <TimesCloned xmlns="296b809b-b7bc-48ce-813f-22e66fa9c53a" xsi:nil="true"/>
    <PublishTargets xmlns="296b809b-b7bc-48ce-813f-22e66fa9c53a">OfficeOnline,OfficeOnlineVNext</PublishTargets>
    <AcquiredFrom xmlns="296b809b-b7bc-48ce-813f-22e66fa9c53a">Internal MS</AcquiredFrom>
    <AssetStart xmlns="296b809b-b7bc-48ce-813f-22e66fa9c53a">2012-01-17T19:14:00+00:00</AssetStart>
    <FriendlyTitle xmlns="296b809b-b7bc-48ce-813f-22e66fa9c53a" xsi:nil="true"/>
    <Provider xmlns="296b809b-b7bc-48ce-813f-22e66fa9c53a" xsi:nil="true"/>
    <LastHandOff xmlns="296b809b-b7bc-48ce-813f-22e66fa9c53a" xsi:nil="true"/>
    <Manager xmlns="296b809b-b7bc-48ce-813f-22e66fa9c53a" xsi:nil="true"/>
    <UALocRecommendation xmlns="296b809b-b7bc-48ce-813f-22e66fa9c53a">Localize</UALocRecommendation>
    <ArtSampleDocs xmlns="296b809b-b7bc-48ce-813f-22e66fa9c53a" xsi:nil="true"/>
    <UACurrentWords xmlns="296b809b-b7bc-48ce-813f-22e66fa9c53a" xsi:nil="true"/>
    <TPClientViewer xmlns="296b809b-b7bc-48ce-813f-22e66fa9c53a" xsi:nil="true"/>
    <TemplateStatus xmlns="296b809b-b7bc-48ce-813f-22e66fa9c53a">Complete</TemplateStatus>
    <ShowIn xmlns="296b809b-b7bc-48ce-813f-22e66fa9c53a">Show everywhere</ShowIn>
    <CSXHash xmlns="296b809b-b7bc-48ce-813f-22e66fa9c53a" xsi:nil="true"/>
    <Downloads xmlns="296b809b-b7bc-48ce-813f-22e66fa9c53a">0</Downloads>
    <VoteCount xmlns="296b809b-b7bc-48ce-813f-22e66fa9c53a" xsi:nil="true"/>
    <OOCacheId xmlns="296b809b-b7bc-48ce-813f-22e66fa9c53a" xsi:nil="true"/>
    <IsDeleted xmlns="296b809b-b7bc-48ce-813f-22e66fa9c53a">false</IsDeleted>
    <InternalTagsTaxHTField0 xmlns="296b809b-b7bc-48ce-813f-22e66fa9c53a">
      <Terms xmlns="http://schemas.microsoft.com/office/infopath/2007/PartnerControls"/>
    </InternalTagsTaxHTField0>
    <UANotes xmlns="296b809b-b7bc-48ce-813f-22e66fa9c53a">2003 to 2007 conversion</UANotes>
    <AssetExpire xmlns="296b809b-b7bc-48ce-813f-22e66fa9c53a">2035-01-01T08:00:00+00:00</AssetExpire>
    <CSXSubmissionMarket xmlns="296b809b-b7bc-48ce-813f-22e66fa9c53a" xsi:nil="true"/>
    <DSATActionTaken xmlns="296b809b-b7bc-48ce-813f-22e66fa9c53a" xsi:nil="true"/>
    <SubmitterId xmlns="296b809b-b7bc-48ce-813f-22e66fa9c53a" xsi:nil="true"/>
    <EditorialTags xmlns="296b809b-b7bc-48ce-813f-22e66fa9c53a" xsi:nil="true"/>
    <TPExecutable xmlns="296b809b-b7bc-48ce-813f-22e66fa9c53a" xsi:nil="true"/>
    <CSXSubmissionDate xmlns="296b809b-b7bc-48ce-813f-22e66fa9c53a" xsi:nil="true"/>
    <CSXUpdate xmlns="296b809b-b7bc-48ce-813f-22e66fa9c53a">false</CSXUpdate>
    <AssetType xmlns="296b809b-b7bc-48ce-813f-22e66fa9c53a">TP</AssetType>
    <ApprovalLog xmlns="296b809b-b7bc-48ce-813f-22e66fa9c53a" xsi:nil="true"/>
    <BugNumber xmlns="296b809b-b7bc-48ce-813f-22e66fa9c53a" xsi:nil="true"/>
    <OriginAsset xmlns="296b809b-b7bc-48ce-813f-22e66fa9c53a" xsi:nil="true"/>
    <TPComponent xmlns="296b809b-b7bc-48ce-813f-22e66fa9c53a" xsi:nil="true"/>
    <Milestone xmlns="296b809b-b7bc-48ce-813f-22e66fa9c53a" xsi:nil="true"/>
    <RecommendationsModifier xmlns="296b809b-b7bc-48ce-813f-22e66fa9c53a" xsi:nil="true"/>
    <AssetId xmlns="296b809b-b7bc-48ce-813f-22e66fa9c53a">TP102817234</AssetId>
    <PolicheckWords xmlns="296b809b-b7bc-48ce-813f-22e66fa9c53a" xsi:nil="true"/>
    <TPLaunchHelpLink xmlns="296b809b-b7bc-48ce-813f-22e66fa9c53a" xsi:nil="true"/>
    <IntlLocPriority xmlns="296b809b-b7bc-48ce-813f-22e66fa9c53a" xsi:nil="true"/>
    <TPApplication xmlns="296b809b-b7bc-48ce-813f-22e66fa9c53a" xsi:nil="true"/>
    <IntlLangReviewer xmlns="296b809b-b7bc-48ce-813f-22e66fa9c53a" xsi:nil="true"/>
    <HandoffToMSDN xmlns="296b809b-b7bc-48ce-813f-22e66fa9c53a" xsi:nil="true"/>
    <PlannedPubDate xmlns="296b809b-b7bc-48ce-813f-22e66fa9c53a" xsi:nil="true"/>
    <CrawlForDependencies xmlns="296b809b-b7bc-48ce-813f-22e66fa9c53a">false</CrawlForDependencies>
    <LocLastLocAttemptVersionLookup xmlns="296b809b-b7bc-48ce-813f-22e66fa9c53a">790769</LocLastLocAttemptVersionLookup>
    <TrustLevel xmlns="296b809b-b7bc-48ce-813f-22e66fa9c53a">1 Microsoft Managed Content</TrustLevel>
    <CampaignTagsTaxHTField0 xmlns="296b809b-b7bc-48ce-813f-22e66fa9c53a">
      <Terms xmlns="http://schemas.microsoft.com/office/infopath/2007/PartnerControls"/>
    </CampaignTagsTaxHTField0>
    <TPNamespace xmlns="296b809b-b7bc-48ce-813f-22e66fa9c53a" xsi:nil="true"/>
    <TaxCatchAll xmlns="296b809b-b7bc-48ce-813f-22e66fa9c53a"/>
    <IsSearchable xmlns="296b809b-b7bc-48ce-813f-22e66fa9c53a">true</IsSearchable>
    <TemplateTemplateType xmlns="296b809b-b7bc-48ce-813f-22e66fa9c53a">Word 2007 Default</TemplateTemplateType>
    <Markets xmlns="296b809b-b7bc-48ce-813f-22e66fa9c53a"/>
    <IntlLangReview xmlns="296b809b-b7bc-48ce-813f-22e66fa9c53a">false</IntlLangReview>
    <UAProjectedTotalWords xmlns="296b809b-b7bc-48ce-813f-22e66fa9c53a" xsi:nil="true"/>
    <OutputCachingOn xmlns="296b809b-b7bc-48ce-813f-22e66fa9c53a">false</OutputCachingOn>
    <LocMarketGroupTiers2 xmlns="296b809b-b7bc-48ce-813f-22e66fa9c53a">,t:Tier 1,t:Tier 2,t:Tier 3,</LocMarketGroupTiers2>
    <APAuthor xmlns="296b809b-b7bc-48ce-813f-22e66fa9c53a">
      <UserInfo>
        <DisplayName/>
        <AccountId>2721</AccountId>
        <AccountType/>
      </UserInfo>
    </APAuthor>
    <TPCommandLine xmlns="296b809b-b7bc-48ce-813f-22e66fa9c53a" xsi:nil="true"/>
    <LocManualTestRequired xmlns="296b809b-b7bc-48ce-813f-22e66fa9c53a">false</LocManualTestRequired>
    <TPAppVersion xmlns="296b809b-b7bc-48ce-813f-22e66fa9c53a" xsi:nil="true"/>
    <EditorialStatus xmlns="296b809b-b7bc-48ce-813f-22e66fa9c53a" xsi:nil="true"/>
    <LastModifiedDateTime xmlns="296b809b-b7bc-48ce-813f-22e66fa9c53a" xsi:nil="true"/>
    <TPLaunchHelpLinkType xmlns="296b809b-b7bc-48ce-813f-22e66fa9c53a">Template</TPLaunchHelpLinkType>
    <OriginalRelease xmlns="296b809b-b7bc-48ce-813f-22e66fa9c53a">14</OriginalRelease>
    <ScenarioTagsTaxHTField0 xmlns="296b809b-b7bc-48ce-813f-22e66fa9c53a">
      <Terms xmlns="http://schemas.microsoft.com/office/infopath/2007/PartnerControls"/>
    </ScenarioTagsTaxHTField0>
    <LocalizationTagsTaxHTField0 xmlns="296b809b-b7bc-48ce-813f-22e66fa9c53a">
      <Terms xmlns="http://schemas.microsoft.com/office/infopath/2007/PartnerControls"/>
    </LocalizationTagsTaxHTField0>
  </documentManagement>
</p:properties>
</file>

<file path=customXml/itemProps1.xml><?xml version="1.0" encoding="utf-8"?>
<ds:datastoreItem xmlns:ds="http://schemas.openxmlformats.org/officeDocument/2006/customXml" ds:itemID="{C4E5D82D-85B5-4209-8D5B-DEF6326F1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b809b-b7bc-48ce-813f-22e66fa9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1F945-3B37-45AF-B54E-7FF14D8D906C}">
  <ds:schemaRefs>
    <ds:schemaRef ds:uri="http://schemas.microsoft.com/sharepoint/v3/contenttype/forms"/>
  </ds:schemaRefs>
</ds:datastoreItem>
</file>

<file path=customXml/itemProps3.xml><?xml version="1.0" encoding="utf-8"?>
<ds:datastoreItem xmlns:ds="http://schemas.openxmlformats.org/officeDocument/2006/customXml" ds:itemID="{BDBA32C7-ED0B-4F05-B81A-172BD6581BBF}">
  <ds:schemaRefs>
    <ds:schemaRef ds:uri="http://schemas.microsoft.com/office/2006/metadata/properties"/>
    <ds:schemaRef ds:uri="http://schemas.microsoft.com/office/infopath/2007/PartnerControls"/>
    <ds:schemaRef ds:uri="296b809b-b7bc-48ce-813f-22e66fa9c53a"/>
  </ds:schemaRefs>
</ds:datastoreItem>
</file>

<file path=docProps/app.xml><?xml version="1.0" encoding="utf-8"?>
<Properties xmlns="http://schemas.openxmlformats.org/officeDocument/2006/extended-properties" xmlns:vt="http://schemas.openxmlformats.org/officeDocument/2006/docPropsVTypes">
  <Template>C:\Users\MatsTjernström\AppData\Roaming\Microsoft\Templates\Påskkort (med äggkorg).dotx</Template>
  <TotalTime>75</TotalTime>
  <Pages>3</Pages>
  <Words>545</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Tjernström</dc:creator>
  <cp:keywords/>
  <dc:description/>
  <cp:lastModifiedBy>Hasse Edlund</cp:lastModifiedBy>
  <cp:revision>81</cp:revision>
  <cp:lastPrinted>2023-02-21T11:03:00Z</cp:lastPrinted>
  <dcterms:created xsi:type="dcterms:W3CDTF">2021-06-14T11:10:00Z</dcterms:created>
  <dcterms:modified xsi:type="dcterms:W3CDTF">2024-03-13T18:12:00Z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TC011189741053</vt:lpwstr>
  </property>
  <property fmtid="{D5CDD505-2E9C-101B-9397-08002B2CF9AE}" pid="3" name="InternalTags">
    <vt:lpwstr/>
  </property>
  <property fmtid="{D5CDD505-2E9C-101B-9397-08002B2CF9AE}" pid="4" name="ContentTypeId">
    <vt:lpwstr>0x010100BE4E3BC60946534DB8314F473FCD9CA804001E6F70B81F461A41B87FD4CE9EC386B3</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4396800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